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E87B" w14:textId="77777777" w:rsidR="008A6A57" w:rsidRDefault="008A6A57" w:rsidP="008A6A57">
      <w:pPr>
        <w:pStyle w:val="Pagrindinistekstas"/>
        <w:spacing w:before="119"/>
        <w:ind w:left="99"/>
      </w:pPr>
      <w:r>
        <w:rPr>
          <w:color w:val="202529"/>
        </w:rPr>
        <w:t>Neapykantos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kurstymu kaltinama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„Nacionalinio susivienijimo“ narė: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Vilniuje girdžiu vien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 xml:space="preserve">rusų kalbą </w:t>
      </w:r>
      <w:hyperlink r:id="rId6">
        <w:r>
          <w:rPr>
            <w:color w:val="202529"/>
            <w:spacing w:val="-2"/>
          </w:rPr>
          <w:t>(131)</w:t>
        </w:r>
      </w:hyperlink>
    </w:p>
    <w:p w14:paraId="78F2B9E1" w14:textId="77777777" w:rsidR="008A6A57" w:rsidRDefault="008A6A57" w:rsidP="008A6A57">
      <w:pPr>
        <w:tabs>
          <w:tab w:val="right" w:pos="8580"/>
        </w:tabs>
        <w:spacing w:before="332"/>
        <w:ind w:left="835"/>
        <w:rPr>
          <w:position w:val="5"/>
          <w:sz w:val="12"/>
        </w:rPr>
      </w:pPr>
      <w:r>
        <w:rPr>
          <w:noProof/>
          <w:position w:val="5"/>
          <w:sz w:val="12"/>
        </w:rPr>
        <w:drawing>
          <wp:anchor distT="0" distB="0" distL="0" distR="0" simplePos="0" relativeHeight="251659264" behindDoc="0" locked="0" layoutInCell="1" allowOverlap="1" wp14:anchorId="7F68A8E1" wp14:editId="3FA5E621">
            <wp:simplePos x="0" y="0"/>
            <wp:positionH relativeFrom="page">
              <wp:posOffset>512797</wp:posOffset>
            </wp:positionH>
            <wp:positionV relativeFrom="paragraph">
              <wp:posOffset>102945</wp:posOffset>
            </wp:positionV>
            <wp:extent cx="377118" cy="377118"/>
            <wp:effectExtent l="0" t="0" r="0" b="0"/>
            <wp:wrapNone/>
            <wp:docPr id="5" name="Image 5" descr="Paveikslėlis, kuriame yra Žmogaus veidas, asmuo, apranga, Skruostas&#10;&#10;Dirbtinio intelekto sugeneruotas turinys gali būti neteisingas.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Paveikslėlis, kuriame yra Žmogaus veidas, asmuo, apranga, Skruostas&#10;&#10;Dirbtinio intelekto sugeneruotas turinys gali būti neteisingas.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18" cy="377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5"/>
          <w:sz w:val="12"/>
        </w:rPr>
        <w:drawing>
          <wp:anchor distT="0" distB="0" distL="0" distR="0" simplePos="0" relativeHeight="251660288" behindDoc="0" locked="0" layoutInCell="1" allowOverlap="1" wp14:anchorId="1019EBC8" wp14:editId="4D770656">
            <wp:simplePos x="0" y="0"/>
            <wp:positionH relativeFrom="page">
              <wp:posOffset>5732119</wp:posOffset>
            </wp:positionH>
            <wp:positionV relativeFrom="paragraph">
              <wp:posOffset>329216</wp:posOffset>
            </wp:positionV>
            <wp:extent cx="65565" cy="12151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65" cy="12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5"/>
          <w:sz w:val="12"/>
        </w:rPr>
        <w:drawing>
          <wp:anchor distT="0" distB="0" distL="0" distR="0" simplePos="0" relativeHeight="251661312" behindDoc="0" locked="0" layoutInCell="1" allowOverlap="1" wp14:anchorId="6A3AF14C" wp14:editId="7247EB90">
            <wp:simplePos x="0" y="0"/>
            <wp:positionH relativeFrom="page">
              <wp:posOffset>5998223</wp:posOffset>
            </wp:positionH>
            <wp:positionV relativeFrom="paragraph">
              <wp:posOffset>331338</wp:posOffset>
            </wp:positionV>
            <wp:extent cx="131520" cy="131422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20" cy="131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5"/>
          <w:sz w:val="12"/>
        </w:rPr>
        <w:drawing>
          <wp:anchor distT="0" distB="0" distL="0" distR="0" simplePos="0" relativeHeight="251662336" behindDoc="0" locked="0" layoutInCell="1" allowOverlap="1" wp14:anchorId="4C24F649" wp14:editId="41093BD7">
            <wp:simplePos x="0" y="0"/>
            <wp:positionH relativeFrom="page">
              <wp:posOffset>6305339</wp:posOffset>
            </wp:positionH>
            <wp:positionV relativeFrom="paragraph">
              <wp:posOffset>329219</wp:posOffset>
            </wp:positionV>
            <wp:extent cx="118792" cy="11878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92" cy="118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5"/>
          <w:sz w:val="12"/>
        </w:rPr>
        <w:drawing>
          <wp:anchor distT="0" distB="0" distL="0" distR="0" simplePos="0" relativeHeight="251663360" behindDoc="0" locked="0" layoutInCell="1" allowOverlap="1" wp14:anchorId="1A498179" wp14:editId="10F8B4AF">
            <wp:simplePos x="0" y="0"/>
            <wp:positionH relativeFrom="page">
              <wp:posOffset>6614572</wp:posOffset>
            </wp:positionH>
            <wp:positionV relativeFrom="paragraph">
              <wp:posOffset>336760</wp:posOffset>
            </wp:positionV>
            <wp:extent cx="113033" cy="11303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3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3">
        <w:r>
          <w:rPr>
            <w:color w:val="202529"/>
            <w:sz w:val="14"/>
          </w:rPr>
          <w:t>„Delfi“</w:t>
        </w:r>
        <w:r>
          <w:rPr>
            <w:color w:val="202529"/>
            <w:spacing w:val="4"/>
            <w:sz w:val="14"/>
          </w:rPr>
          <w:t xml:space="preserve"> </w:t>
        </w:r>
        <w:r>
          <w:rPr>
            <w:color w:val="202529"/>
            <w:sz w:val="14"/>
          </w:rPr>
          <w:t>teisėsaugos</w:t>
        </w:r>
        <w:r>
          <w:rPr>
            <w:color w:val="202529"/>
            <w:spacing w:val="4"/>
            <w:sz w:val="14"/>
          </w:rPr>
          <w:t xml:space="preserve"> </w:t>
        </w:r>
        <w:r>
          <w:rPr>
            <w:color w:val="202529"/>
            <w:sz w:val="14"/>
          </w:rPr>
          <w:t>žurnalistas</w:t>
        </w:r>
        <w:r>
          <w:rPr>
            <w:color w:val="202529"/>
            <w:spacing w:val="4"/>
            <w:sz w:val="14"/>
          </w:rPr>
          <w:t xml:space="preserve"> </w:t>
        </w:r>
        <w:r>
          <w:rPr>
            <w:b/>
            <w:color w:val="202529"/>
            <w:sz w:val="14"/>
          </w:rPr>
          <w:t>Vytenis</w:t>
        </w:r>
        <w:r>
          <w:rPr>
            <w:b/>
            <w:color w:val="202529"/>
            <w:spacing w:val="4"/>
            <w:sz w:val="14"/>
          </w:rPr>
          <w:t xml:space="preserve"> </w:t>
        </w:r>
        <w:r>
          <w:rPr>
            <w:b/>
            <w:color w:val="202529"/>
            <w:spacing w:val="-2"/>
            <w:sz w:val="14"/>
          </w:rPr>
          <w:t>Miškinis</w:t>
        </w:r>
      </w:hyperlink>
      <w:r>
        <w:rPr>
          <w:rFonts w:ascii="Times New Roman" w:hAnsi="Times New Roman"/>
          <w:color w:val="202529"/>
          <w:sz w:val="14"/>
        </w:rPr>
        <w:tab/>
      </w:r>
      <w:r>
        <w:rPr>
          <w:color w:val="202529"/>
          <w:spacing w:val="-5"/>
          <w:position w:val="5"/>
          <w:sz w:val="12"/>
        </w:rPr>
        <w:t>10</w:t>
      </w:r>
    </w:p>
    <w:p w14:paraId="12D1EF0B" w14:textId="77777777" w:rsidR="008A6A57" w:rsidRDefault="008A6A57" w:rsidP="008A6A57">
      <w:pPr>
        <w:spacing w:before="373"/>
        <w:ind w:left="99"/>
        <w:rPr>
          <w:sz w:val="14"/>
        </w:rPr>
      </w:pPr>
      <w:r>
        <w:rPr>
          <w:color w:val="202529"/>
          <w:spacing w:val="-4"/>
          <w:sz w:val="14"/>
        </w:rPr>
        <w:t>Delfi</w:t>
      </w:r>
    </w:p>
    <w:p w14:paraId="1ACC27AE" w14:textId="77777777" w:rsidR="008A6A57" w:rsidRDefault="008A6A57" w:rsidP="008A6A57">
      <w:pPr>
        <w:pStyle w:val="Pagrindinistekstas"/>
        <w:spacing w:before="120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5408" behindDoc="1" locked="0" layoutInCell="1" allowOverlap="1" wp14:anchorId="30385A1E" wp14:editId="15D48659">
            <wp:simplePos x="0" y="0"/>
            <wp:positionH relativeFrom="page">
              <wp:posOffset>512797</wp:posOffset>
            </wp:positionH>
            <wp:positionV relativeFrom="paragraph">
              <wp:posOffset>238014</wp:posOffset>
            </wp:positionV>
            <wp:extent cx="6629782" cy="3927919"/>
            <wp:effectExtent l="0" t="0" r="0" b="0"/>
            <wp:wrapTopAndBottom/>
            <wp:docPr id="10" name="Image 10" descr="Paveikslėlis, kuriame yra apranga, asmuo, Žmogaus veidas, vyras&#10;&#10;Dirbtinio intelekto sugeneruotas turinys gali būti neteisinga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Paveikslėlis, kuriame yra apranga, asmuo, Žmogaus veidas, vyras&#10;&#10;Dirbtinio intelekto sugeneruotas turinys gali būti neteisingas.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782" cy="3927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1AF7E8" w14:textId="77777777" w:rsidR="008A6A57" w:rsidRDefault="008A6A57" w:rsidP="008A6A57">
      <w:pPr>
        <w:tabs>
          <w:tab w:val="left" w:pos="8614"/>
        </w:tabs>
        <w:spacing w:before="115"/>
        <w:ind w:left="99"/>
        <w:rPr>
          <w:position w:val="6"/>
          <w:sz w:val="12"/>
        </w:rPr>
      </w:pPr>
      <w:r>
        <w:rPr>
          <w:color w:val="202529"/>
          <w:sz w:val="15"/>
        </w:rPr>
        <w:t>Dėl</w:t>
      </w:r>
      <w:r>
        <w:rPr>
          <w:color w:val="202529"/>
          <w:spacing w:val="11"/>
          <w:sz w:val="15"/>
        </w:rPr>
        <w:t xml:space="preserve"> </w:t>
      </w:r>
      <w:r>
        <w:rPr>
          <w:color w:val="202529"/>
          <w:sz w:val="15"/>
        </w:rPr>
        <w:t>neapykantos</w:t>
      </w:r>
      <w:r>
        <w:rPr>
          <w:color w:val="202529"/>
          <w:spacing w:val="12"/>
          <w:sz w:val="15"/>
        </w:rPr>
        <w:t xml:space="preserve"> </w:t>
      </w:r>
      <w:r>
        <w:rPr>
          <w:color w:val="202529"/>
          <w:sz w:val="15"/>
        </w:rPr>
        <w:t>kurstymo</w:t>
      </w:r>
      <w:r>
        <w:rPr>
          <w:color w:val="202529"/>
          <w:spacing w:val="12"/>
          <w:sz w:val="15"/>
        </w:rPr>
        <w:t xml:space="preserve"> </w:t>
      </w:r>
      <w:r>
        <w:rPr>
          <w:color w:val="202529"/>
          <w:sz w:val="15"/>
        </w:rPr>
        <w:t>teisiama Alina</w:t>
      </w:r>
      <w:r>
        <w:rPr>
          <w:color w:val="202529"/>
          <w:spacing w:val="12"/>
          <w:sz w:val="15"/>
        </w:rPr>
        <w:t xml:space="preserve"> </w:t>
      </w:r>
      <w:r>
        <w:rPr>
          <w:color w:val="202529"/>
          <w:spacing w:val="-2"/>
          <w:sz w:val="15"/>
        </w:rPr>
        <w:t>Laučienė</w:t>
      </w:r>
      <w:r>
        <w:rPr>
          <w:color w:val="202529"/>
          <w:sz w:val="15"/>
        </w:rPr>
        <w:tab/>
      </w:r>
      <w:r>
        <w:rPr>
          <w:color w:val="202529"/>
          <w:spacing w:val="-2"/>
          <w:position w:val="6"/>
          <w:sz w:val="12"/>
        </w:rPr>
        <w:t>FOTO:</w:t>
      </w:r>
      <w:r>
        <w:rPr>
          <w:color w:val="202529"/>
          <w:spacing w:val="1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VYTENIS</w:t>
      </w:r>
      <w:r>
        <w:rPr>
          <w:color w:val="202529"/>
          <w:spacing w:val="2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MIŠKINIS</w:t>
      </w:r>
      <w:r>
        <w:rPr>
          <w:color w:val="202529"/>
          <w:spacing w:val="1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|</w:t>
      </w:r>
      <w:r>
        <w:rPr>
          <w:color w:val="202529"/>
          <w:spacing w:val="2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DELFI</w:t>
      </w:r>
    </w:p>
    <w:p w14:paraId="16A553E1" w14:textId="77777777" w:rsidR="008A6A57" w:rsidRDefault="008A6A57" w:rsidP="008A6A57">
      <w:pPr>
        <w:pStyle w:val="Pagrindinistekstas"/>
        <w:ind w:left="0"/>
        <w:rPr>
          <w:sz w:val="15"/>
        </w:rPr>
      </w:pPr>
    </w:p>
    <w:p w14:paraId="5F8F94FC" w14:textId="77777777" w:rsidR="008A6A57" w:rsidRDefault="008A6A57" w:rsidP="008A6A57">
      <w:pPr>
        <w:pStyle w:val="Pagrindinistekstas"/>
        <w:spacing w:before="35"/>
        <w:ind w:left="0"/>
        <w:rPr>
          <w:sz w:val="15"/>
        </w:rPr>
      </w:pPr>
    </w:p>
    <w:p w14:paraId="225374DF" w14:textId="77777777" w:rsidR="008A6A57" w:rsidRDefault="008A6A57" w:rsidP="008A6A57">
      <w:pPr>
        <w:spacing w:before="1"/>
        <w:ind w:left="1382"/>
        <w:rPr>
          <w:b/>
          <w:sz w:val="13"/>
        </w:rPr>
      </w:pPr>
      <w:r>
        <w:rPr>
          <w:b/>
          <w:noProof/>
          <w:sz w:val="13"/>
        </w:rPr>
        <w:drawing>
          <wp:anchor distT="0" distB="0" distL="0" distR="0" simplePos="0" relativeHeight="251664384" behindDoc="0" locked="0" layoutInCell="1" allowOverlap="1" wp14:anchorId="1EDDD5DA" wp14:editId="3F61E18A">
            <wp:simplePos x="0" y="0"/>
            <wp:positionH relativeFrom="page">
              <wp:posOffset>6139407</wp:posOffset>
            </wp:positionH>
            <wp:positionV relativeFrom="paragraph">
              <wp:posOffset>-12465</wp:posOffset>
            </wp:positionV>
            <wp:extent cx="154090" cy="11740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90" cy="117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BABAB"/>
          <w:spacing w:val="-2"/>
          <w:sz w:val="13"/>
        </w:rPr>
        <w:t>PRENUMERATORIAMS</w:t>
      </w:r>
    </w:p>
    <w:p w14:paraId="76B74302" w14:textId="77777777" w:rsidR="008A6A57" w:rsidRDefault="008A6A57" w:rsidP="008A6A57">
      <w:pPr>
        <w:pStyle w:val="Pagrindinistekstas"/>
        <w:ind w:left="0"/>
        <w:rPr>
          <w:b/>
          <w:sz w:val="13"/>
        </w:rPr>
      </w:pPr>
    </w:p>
    <w:p w14:paraId="6F92A62D" w14:textId="77777777" w:rsidR="008A6A57" w:rsidRDefault="008A6A57" w:rsidP="008A6A57">
      <w:pPr>
        <w:pStyle w:val="Pagrindinistekstas"/>
        <w:spacing w:before="112"/>
        <w:ind w:left="0"/>
        <w:rPr>
          <w:b/>
          <w:sz w:val="13"/>
        </w:rPr>
      </w:pPr>
    </w:p>
    <w:p w14:paraId="67FDEF53" w14:textId="77777777" w:rsidR="008A6A57" w:rsidRDefault="008A6A57" w:rsidP="008A6A57">
      <w:pPr>
        <w:pStyle w:val="Pagrindinistekstas"/>
        <w:spacing w:before="1" w:line="417" w:lineRule="auto"/>
        <w:ind w:right="1335"/>
      </w:pPr>
      <w:r>
        <w:rPr>
          <w:color w:val="202529"/>
        </w:rPr>
        <w:t>„Mes, lietuviai, savo tėvynėje, savo brangiame krašte, vis įžūliau ir įžūliau stumiami į kampą.</w:t>
      </w:r>
      <w:r>
        <w:rPr>
          <w:color w:val="202529"/>
          <w:spacing w:val="40"/>
        </w:rPr>
        <w:t xml:space="preserve"> </w:t>
      </w:r>
      <w:r>
        <w:rPr>
          <w:color w:val="202529"/>
        </w:rPr>
        <w:t>Vis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įžūliau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reikalaujama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patenkinti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kitataučių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prašymus,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norus,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reikalavimus“,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–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pirmadienio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rytą Vilniaus apylinkės teisme kalbėjo</w:t>
      </w:r>
      <w:r>
        <w:rPr>
          <w:color w:val="202529"/>
          <w:spacing w:val="-7"/>
        </w:rPr>
        <w:t xml:space="preserve"> </w:t>
      </w:r>
      <w:hyperlink r:id="rId16">
        <w:r>
          <w:rPr>
            <w:b/>
            <w:color w:val="202529"/>
          </w:rPr>
          <w:t>Alina Laučienė</w:t>
        </w:r>
      </w:hyperlink>
      <w:r>
        <w:rPr>
          <w:color w:val="202529"/>
        </w:rPr>
        <w:t>. Jai pateikti kaltinimai neapykantos kurstymu dėl publikacijos, kur ji aštriai išdėstė savo nuomonę apie Lietuvoje gyvenančius, bet lietuvių kalbos nemokančius užsieniečius.</w:t>
      </w:r>
    </w:p>
    <w:p w14:paraId="13D34169" w14:textId="77777777" w:rsidR="008A6A57" w:rsidRDefault="008A6A57" w:rsidP="008A6A57">
      <w:pPr>
        <w:pStyle w:val="Pagrindinistekstas"/>
        <w:ind w:left="0"/>
      </w:pPr>
    </w:p>
    <w:p w14:paraId="2A810F18" w14:textId="77777777" w:rsidR="008A6A57" w:rsidRDefault="008A6A57" w:rsidP="008A6A57">
      <w:pPr>
        <w:pStyle w:val="Pagrindinistekstas"/>
        <w:spacing w:before="13"/>
        <w:ind w:left="0"/>
      </w:pPr>
    </w:p>
    <w:p w14:paraId="342CDD2B" w14:textId="77777777" w:rsidR="008A6A57" w:rsidRDefault="008A6A57" w:rsidP="008A6A57">
      <w:pPr>
        <w:spacing w:before="1" w:line="379" w:lineRule="auto"/>
        <w:ind w:left="1287" w:right="1319"/>
        <w:rPr>
          <w:sz w:val="19"/>
        </w:rPr>
      </w:pPr>
      <w:r>
        <w:rPr>
          <w:color w:val="202529"/>
          <w:sz w:val="19"/>
        </w:rPr>
        <w:t>A.Laučienės straipsnis „</w:t>
      </w:r>
      <w:hyperlink r:id="rId17">
        <w:r>
          <w:rPr>
            <w:b/>
            <w:color w:val="202529"/>
            <w:sz w:val="19"/>
          </w:rPr>
          <w:t>LIETUVI, tavo šalis pavojuje! Kitataučiai perima valdymą!</w:t>
        </w:r>
      </w:hyperlink>
      <w:r>
        <w:rPr>
          <w:b/>
          <w:color w:val="202529"/>
          <w:sz w:val="19"/>
        </w:rPr>
        <w:t xml:space="preserve"> </w:t>
      </w:r>
      <w:hyperlink r:id="rId18">
        <w:r>
          <w:rPr>
            <w:b/>
            <w:color w:val="202529"/>
            <w:sz w:val="19"/>
          </w:rPr>
          <w:t>Atsimerk!</w:t>
        </w:r>
      </w:hyperlink>
      <w:r>
        <w:rPr>
          <w:color w:val="202529"/>
          <w:sz w:val="19"/>
        </w:rPr>
        <w:t>“</w:t>
      </w:r>
      <w:r>
        <w:rPr>
          <w:color w:val="202529"/>
          <w:spacing w:val="-5"/>
          <w:sz w:val="19"/>
        </w:rPr>
        <w:t xml:space="preserve"> </w:t>
      </w:r>
      <w:r>
        <w:rPr>
          <w:color w:val="202529"/>
          <w:sz w:val="19"/>
        </w:rPr>
        <w:t>2023</w:t>
      </w:r>
      <w:r>
        <w:rPr>
          <w:color w:val="202529"/>
          <w:spacing w:val="-5"/>
          <w:sz w:val="19"/>
        </w:rPr>
        <w:t xml:space="preserve"> </w:t>
      </w:r>
      <w:r>
        <w:rPr>
          <w:color w:val="202529"/>
          <w:sz w:val="19"/>
        </w:rPr>
        <w:t>metų</w:t>
      </w:r>
      <w:r>
        <w:rPr>
          <w:color w:val="202529"/>
          <w:spacing w:val="-5"/>
          <w:sz w:val="19"/>
        </w:rPr>
        <w:t xml:space="preserve"> </w:t>
      </w:r>
      <w:r>
        <w:rPr>
          <w:color w:val="202529"/>
          <w:sz w:val="19"/>
        </w:rPr>
        <w:t>birželį</w:t>
      </w:r>
      <w:r>
        <w:rPr>
          <w:color w:val="202529"/>
          <w:spacing w:val="-5"/>
          <w:sz w:val="19"/>
        </w:rPr>
        <w:t xml:space="preserve"> </w:t>
      </w:r>
      <w:r>
        <w:rPr>
          <w:color w:val="202529"/>
          <w:sz w:val="19"/>
        </w:rPr>
        <w:t>publikuotas</w:t>
      </w:r>
      <w:r>
        <w:rPr>
          <w:color w:val="202529"/>
          <w:spacing w:val="-5"/>
          <w:sz w:val="19"/>
        </w:rPr>
        <w:t xml:space="preserve"> </w:t>
      </w:r>
      <w:r>
        <w:rPr>
          <w:color w:val="202529"/>
          <w:sz w:val="19"/>
        </w:rPr>
        <w:t>partijos</w:t>
      </w:r>
      <w:r>
        <w:rPr>
          <w:color w:val="202529"/>
          <w:spacing w:val="-5"/>
          <w:sz w:val="19"/>
        </w:rPr>
        <w:t xml:space="preserve"> </w:t>
      </w:r>
      <w:hyperlink r:id="rId19">
        <w:r>
          <w:rPr>
            <w:b/>
            <w:color w:val="202529"/>
            <w:sz w:val="19"/>
          </w:rPr>
          <w:t>„Nacionalinis</w:t>
        </w:r>
        <w:r>
          <w:rPr>
            <w:b/>
            <w:color w:val="202529"/>
            <w:spacing w:val="-5"/>
            <w:sz w:val="19"/>
          </w:rPr>
          <w:t xml:space="preserve"> </w:t>
        </w:r>
        <w:r>
          <w:rPr>
            <w:b/>
            <w:color w:val="202529"/>
            <w:sz w:val="19"/>
          </w:rPr>
          <w:t>susivienijimas</w:t>
        </w:r>
      </w:hyperlink>
      <w:r>
        <w:rPr>
          <w:color w:val="202529"/>
          <w:sz w:val="19"/>
        </w:rPr>
        <w:t>“</w:t>
      </w:r>
      <w:r>
        <w:rPr>
          <w:color w:val="202529"/>
          <w:spacing w:val="-5"/>
          <w:sz w:val="19"/>
        </w:rPr>
        <w:t xml:space="preserve"> </w:t>
      </w:r>
      <w:r>
        <w:rPr>
          <w:color w:val="202529"/>
          <w:sz w:val="19"/>
        </w:rPr>
        <w:t xml:space="preserve">(NS) </w:t>
      </w:r>
      <w:r>
        <w:rPr>
          <w:color w:val="202529"/>
          <w:spacing w:val="-2"/>
          <w:sz w:val="19"/>
        </w:rPr>
        <w:t>puslapyje.</w:t>
      </w:r>
    </w:p>
    <w:p w14:paraId="382D7F1B" w14:textId="77777777" w:rsidR="008A6A57" w:rsidRDefault="008A6A57" w:rsidP="008A6A57">
      <w:pPr>
        <w:pStyle w:val="Pagrindinistekstas"/>
        <w:spacing w:before="175" w:line="379" w:lineRule="auto"/>
        <w:ind w:right="1366"/>
      </w:pPr>
      <w:r>
        <w:rPr>
          <w:color w:val="202529"/>
        </w:rPr>
        <w:t>Šiame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tekste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išsakyti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teiginiai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ne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vienam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jį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perskaičiusiam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pasirodė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kaip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peržengiantys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ribas, todėl jie kreipėsi į policiją.</w:t>
      </w:r>
    </w:p>
    <w:p w14:paraId="44720966" w14:textId="77777777" w:rsidR="008A6A57" w:rsidRDefault="008A6A57" w:rsidP="008A6A57">
      <w:pPr>
        <w:pStyle w:val="Pagrindinistekstas"/>
        <w:spacing w:before="189" w:line="379" w:lineRule="auto"/>
        <w:ind w:right="1319"/>
      </w:pPr>
      <w:r>
        <w:rPr>
          <w:color w:val="202529"/>
        </w:rPr>
        <w:t>Pareigūnai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iš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pradžių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nepanoro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pradėti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tyrimo,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bet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įsikišus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prokuratūrai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byla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galiausiai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 xml:space="preserve">pasiekė </w:t>
      </w:r>
      <w:r>
        <w:rPr>
          <w:color w:val="202529"/>
          <w:spacing w:val="-2"/>
        </w:rPr>
        <w:t>teismą.</w:t>
      </w:r>
    </w:p>
    <w:p w14:paraId="65DF58AE" w14:textId="77777777" w:rsidR="008A6A57" w:rsidRDefault="008A6A57" w:rsidP="008A6A57">
      <w:pPr>
        <w:pStyle w:val="Pagrindinistekstas"/>
        <w:spacing w:before="177"/>
      </w:pPr>
      <w:r>
        <w:rPr>
          <w:color w:val="202529"/>
        </w:rPr>
        <w:t xml:space="preserve">Dalį žiūrovų </w:t>
      </w:r>
      <w:r>
        <w:rPr>
          <w:color w:val="202529"/>
          <w:spacing w:val="-2"/>
        </w:rPr>
        <w:t>išprašė</w:t>
      </w:r>
    </w:p>
    <w:p w14:paraId="445A081E" w14:textId="77777777" w:rsidR="008A6A57" w:rsidRDefault="008A6A57" w:rsidP="008A6A57">
      <w:pPr>
        <w:pStyle w:val="Pagrindinistekstas"/>
        <w:spacing w:before="73"/>
        <w:ind w:left="0"/>
      </w:pPr>
    </w:p>
    <w:p w14:paraId="4CF638DF" w14:textId="77777777" w:rsidR="008A6A57" w:rsidRDefault="008A6A57" w:rsidP="008A6A57">
      <w:pPr>
        <w:pStyle w:val="Pagrindinistekstas"/>
        <w:spacing w:before="1" w:line="379" w:lineRule="auto"/>
        <w:ind w:right="1319"/>
      </w:pPr>
      <w:r>
        <w:rPr>
          <w:color w:val="202529"/>
        </w:rPr>
        <w:t>72-ejų metų</w:t>
      </w:r>
      <w:r>
        <w:rPr>
          <w:color w:val="202529"/>
          <w:spacing w:val="-2"/>
        </w:rPr>
        <w:t xml:space="preserve"> </w:t>
      </w:r>
      <w:r>
        <w:rPr>
          <w:color w:val="202529"/>
        </w:rPr>
        <w:t>A. Laučienė yra aktyvi NS narė, kandidatavo partijos sąraše į Vilniaus miesto savivaldybėą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tarybą,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Europos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parlamentą.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Dabar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ji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jau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pensininkė,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bet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didžiąją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gyvenimo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dalį</w:t>
      </w:r>
    </w:p>
    <w:p w14:paraId="1CF091EA" w14:textId="77777777" w:rsidR="008A6A57" w:rsidRDefault="008A6A57" w:rsidP="008A6A57">
      <w:pPr>
        <w:pStyle w:val="Pagrindinistekstas"/>
        <w:spacing w:line="379" w:lineRule="auto"/>
        <w:sectPr w:rsidR="008A6A57" w:rsidSect="008A6A57">
          <w:headerReference w:type="default" r:id="rId20"/>
          <w:footerReference w:type="default" r:id="rId21"/>
          <w:pgSz w:w="11900" w:h="16840"/>
          <w:pgMar w:top="520" w:right="566" w:bottom="460" w:left="708" w:header="284" w:footer="268" w:gutter="0"/>
          <w:pgNumType w:start="1"/>
          <w:cols w:space="1296"/>
        </w:sectPr>
      </w:pPr>
    </w:p>
    <w:p w14:paraId="541A7BBF" w14:textId="77777777" w:rsidR="008A6A57" w:rsidRDefault="008A6A57" w:rsidP="008A6A57">
      <w:pPr>
        <w:pStyle w:val="Pagrindinistekstas"/>
        <w:spacing w:before="84"/>
      </w:pPr>
      <w:r>
        <w:rPr>
          <w:color w:val="202529"/>
        </w:rPr>
        <w:lastRenderedPageBreak/>
        <w:t xml:space="preserve">dirbo anglų kalbos </w:t>
      </w:r>
      <w:r>
        <w:rPr>
          <w:color w:val="202529"/>
          <w:spacing w:val="-2"/>
        </w:rPr>
        <w:t>mokytoja.</w:t>
      </w:r>
    </w:p>
    <w:p w14:paraId="170A4201" w14:textId="77777777" w:rsidR="008A6A57" w:rsidRDefault="008A6A57" w:rsidP="008A6A57">
      <w:pPr>
        <w:pStyle w:val="Pagrindinistekstas"/>
        <w:spacing w:before="97"/>
        <w:ind w:left="0"/>
      </w:pPr>
    </w:p>
    <w:p w14:paraId="7F92DE40" w14:textId="77777777" w:rsidR="008A6A57" w:rsidRDefault="008A6A57" w:rsidP="008A6A57">
      <w:pPr>
        <w:pStyle w:val="Pagrindinistekstas"/>
        <w:spacing w:line="379" w:lineRule="auto"/>
        <w:ind w:right="1319"/>
      </w:pPr>
      <w:r>
        <w:rPr>
          <w:color w:val="202529"/>
        </w:rPr>
        <w:t>Palaikyti kaltinamosios į teismą susirinko daugiau nei 30 jos partiečių. Nors salėje visi tilpo, teisėjos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Evelinos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Petraitienės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toks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gausus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būrys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žiūrovų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nepradžiugino,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todėl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dalį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jų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nusprendė išvaryti į kitą kabinetą, kur jiems sudaryta galimybė stebėti posėdį nuotoliu.</w:t>
      </w:r>
    </w:p>
    <w:p w14:paraId="40653ECD" w14:textId="77777777" w:rsidR="008A6A57" w:rsidRDefault="008A6A57" w:rsidP="008A6A57">
      <w:pPr>
        <w:pStyle w:val="Pagrindinistekstas"/>
        <w:ind w:left="0"/>
        <w:rPr>
          <w:sz w:val="20"/>
        </w:rPr>
      </w:pPr>
    </w:p>
    <w:p w14:paraId="07271A90" w14:textId="77777777" w:rsidR="008A6A57" w:rsidRDefault="008A6A57" w:rsidP="008A6A57">
      <w:pPr>
        <w:pStyle w:val="Pagrindinistekstas"/>
        <w:ind w:left="0"/>
        <w:rPr>
          <w:sz w:val="20"/>
        </w:rPr>
      </w:pPr>
    </w:p>
    <w:p w14:paraId="0232C2DC" w14:textId="77777777" w:rsidR="008A6A57" w:rsidRDefault="008A6A57" w:rsidP="008A6A57">
      <w:pPr>
        <w:pStyle w:val="Pagrindinistekstas"/>
        <w:spacing w:before="163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6432" behindDoc="1" locked="0" layoutInCell="1" allowOverlap="1" wp14:anchorId="291640B4" wp14:editId="1532CBE4">
            <wp:simplePos x="0" y="0"/>
            <wp:positionH relativeFrom="page">
              <wp:posOffset>512797</wp:posOffset>
            </wp:positionH>
            <wp:positionV relativeFrom="paragraph">
              <wp:posOffset>264903</wp:posOffset>
            </wp:positionV>
            <wp:extent cx="6588258" cy="4399692"/>
            <wp:effectExtent l="0" t="0" r="0" b="0"/>
            <wp:wrapTopAndBottom/>
            <wp:docPr id="12" name="Image 12" descr="Paveikslėlis, kuriame yra apranga, asmuo, vidaus, vyras&#10;&#10;Dirbtinio intelekto sugeneruotas turinys gali būti neteisinga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Paveikslėlis, kuriame yra apranga, asmuo, vidaus, vyras&#10;&#10;Dirbtinio intelekto sugeneruotas turinys gali būti neteisingas.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258" cy="4399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6A1C67" w14:textId="77777777" w:rsidR="008A6A57" w:rsidRDefault="008A6A57" w:rsidP="008A6A57">
      <w:pPr>
        <w:tabs>
          <w:tab w:val="left" w:pos="8647"/>
        </w:tabs>
        <w:spacing w:before="156"/>
        <w:ind w:left="99"/>
        <w:rPr>
          <w:position w:val="6"/>
          <w:sz w:val="12"/>
        </w:rPr>
      </w:pPr>
      <w:r>
        <w:rPr>
          <w:color w:val="202529"/>
          <w:sz w:val="15"/>
        </w:rPr>
        <w:t>Dėl</w:t>
      </w:r>
      <w:r>
        <w:rPr>
          <w:color w:val="202529"/>
          <w:spacing w:val="11"/>
          <w:sz w:val="15"/>
        </w:rPr>
        <w:t xml:space="preserve"> </w:t>
      </w:r>
      <w:r>
        <w:rPr>
          <w:color w:val="202529"/>
          <w:sz w:val="15"/>
        </w:rPr>
        <w:t>neapykantos</w:t>
      </w:r>
      <w:r>
        <w:rPr>
          <w:color w:val="202529"/>
          <w:spacing w:val="12"/>
          <w:sz w:val="15"/>
        </w:rPr>
        <w:t xml:space="preserve"> </w:t>
      </w:r>
      <w:r>
        <w:rPr>
          <w:color w:val="202529"/>
          <w:sz w:val="15"/>
        </w:rPr>
        <w:t>kurstymo</w:t>
      </w:r>
      <w:r>
        <w:rPr>
          <w:color w:val="202529"/>
          <w:spacing w:val="12"/>
          <w:sz w:val="15"/>
        </w:rPr>
        <w:t xml:space="preserve"> </w:t>
      </w:r>
      <w:r>
        <w:rPr>
          <w:color w:val="202529"/>
          <w:sz w:val="15"/>
        </w:rPr>
        <w:t>teisiama Alina</w:t>
      </w:r>
      <w:r>
        <w:rPr>
          <w:color w:val="202529"/>
          <w:spacing w:val="12"/>
          <w:sz w:val="15"/>
        </w:rPr>
        <w:t xml:space="preserve"> </w:t>
      </w:r>
      <w:r>
        <w:rPr>
          <w:color w:val="202529"/>
          <w:spacing w:val="-2"/>
          <w:sz w:val="15"/>
        </w:rPr>
        <w:t>Laučienė</w:t>
      </w:r>
      <w:r>
        <w:rPr>
          <w:color w:val="202529"/>
          <w:sz w:val="15"/>
        </w:rPr>
        <w:tab/>
      </w:r>
      <w:r>
        <w:rPr>
          <w:color w:val="202529"/>
          <w:spacing w:val="-2"/>
          <w:position w:val="6"/>
          <w:sz w:val="12"/>
        </w:rPr>
        <w:t>FOTO:</w:t>
      </w:r>
      <w:r>
        <w:rPr>
          <w:color w:val="202529"/>
          <w:spacing w:val="1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VYTENIS</w:t>
      </w:r>
      <w:r>
        <w:rPr>
          <w:color w:val="202529"/>
          <w:spacing w:val="1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MIŠKINS</w:t>
      </w:r>
      <w:r>
        <w:rPr>
          <w:color w:val="202529"/>
          <w:spacing w:val="1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|</w:t>
      </w:r>
      <w:r>
        <w:rPr>
          <w:color w:val="202529"/>
          <w:spacing w:val="1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DELFI</w:t>
      </w:r>
    </w:p>
    <w:p w14:paraId="31D09B40" w14:textId="77777777" w:rsidR="008A6A57" w:rsidRDefault="008A6A57" w:rsidP="008A6A57">
      <w:pPr>
        <w:pStyle w:val="Pagrindinistekstas"/>
        <w:spacing w:before="58"/>
        <w:ind w:left="0"/>
      </w:pPr>
    </w:p>
    <w:p w14:paraId="2AE0AC29" w14:textId="77777777" w:rsidR="008A6A57" w:rsidRDefault="008A6A57" w:rsidP="008A6A57">
      <w:pPr>
        <w:pStyle w:val="Pagrindinistekstas"/>
        <w:spacing w:line="379" w:lineRule="auto"/>
        <w:ind w:right="1319"/>
      </w:pPr>
      <w:r>
        <w:rPr>
          <w:color w:val="202529"/>
        </w:rPr>
        <w:t>Žiūrovai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dar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bandė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ginčytis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su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teisėja,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bet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ji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atkirto,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sprendimas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priimtas,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nes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teisme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nėra normalios ventiliacijos.</w:t>
      </w:r>
    </w:p>
    <w:p w14:paraId="0839666F" w14:textId="77777777" w:rsidR="008A6A57" w:rsidRDefault="008A6A57" w:rsidP="008A6A57">
      <w:pPr>
        <w:pStyle w:val="Pagrindinistekstas"/>
        <w:spacing w:before="177" w:line="379" w:lineRule="auto"/>
        <w:ind w:right="1319"/>
      </w:pPr>
      <w:r>
        <w:rPr>
          <w:color w:val="202529"/>
        </w:rPr>
        <w:t>„Nebediskutuokime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šituo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klausimu.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Kaltinamoji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turi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teisę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į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operatyvų,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greitą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bylos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nagrinėjimą.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Ir kad nereikėtų vėdinti salės kas 10 minučių, mes turime teisę į saugias darbo sąlygas“, – pareiškė E. Petraitienė.</w:t>
      </w:r>
    </w:p>
    <w:p w14:paraId="1D1B5305" w14:textId="77777777" w:rsidR="008A6A57" w:rsidRDefault="008A6A57" w:rsidP="008A6A57">
      <w:pPr>
        <w:pStyle w:val="Pagrindinistekstas"/>
        <w:spacing w:before="188" w:line="379" w:lineRule="auto"/>
        <w:ind w:right="1366"/>
      </w:pPr>
      <w:r>
        <w:rPr>
          <w:color w:val="202529"/>
        </w:rPr>
        <w:t>Kol buvo išspręsti techniniai klausimai dėl galimybės stebėti bylą, vienas žiūrovas piktinosi šia situacija: „Absurdas, žmonės atsiprašė iš darbų, atėjo palaikyti, o teismas rodo tokią nepagarbą.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Kaip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gali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neveikti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vėdinimas.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Jei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teismas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taip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negerbia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žmonių,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tai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kaip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mes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galime gerbti teismą. Mes juk ne nusikaltėliai“.</w:t>
      </w:r>
    </w:p>
    <w:p w14:paraId="3C4C9E1D" w14:textId="77777777" w:rsidR="008A6A57" w:rsidRDefault="008A6A57" w:rsidP="008A6A57">
      <w:pPr>
        <w:pStyle w:val="Pagrindinistekstas"/>
        <w:spacing w:before="187" w:line="379" w:lineRule="auto"/>
        <w:ind w:right="1625"/>
      </w:pPr>
      <w:r>
        <w:rPr>
          <w:color w:val="202529"/>
        </w:rPr>
        <w:t>Dėl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šių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nesklandumų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posėdis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prasidėjo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valanda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vėliau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nei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planuota,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bet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 xml:space="preserve">galiausiai prokuroras </w:t>
      </w:r>
      <w:hyperlink r:id="rId23">
        <w:r>
          <w:rPr>
            <w:b/>
            <w:color w:val="202529"/>
          </w:rPr>
          <w:t>Šarūnas Šimonis</w:t>
        </w:r>
      </w:hyperlink>
      <w:r>
        <w:rPr>
          <w:b/>
          <w:color w:val="202529"/>
        </w:rPr>
        <w:t xml:space="preserve"> </w:t>
      </w:r>
      <w:r>
        <w:rPr>
          <w:color w:val="202529"/>
        </w:rPr>
        <w:t>gavo galimybę perskaityti kaltinamąjį aktą.</w:t>
      </w:r>
    </w:p>
    <w:p w14:paraId="625A9A52" w14:textId="77777777" w:rsidR="008A6A57" w:rsidRDefault="008A6A57" w:rsidP="008A6A57">
      <w:pPr>
        <w:pStyle w:val="Pagrindinistekstas"/>
        <w:ind w:left="0"/>
      </w:pPr>
    </w:p>
    <w:p w14:paraId="48DF292F" w14:textId="77777777" w:rsidR="008A6A57" w:rsidRDefault="008A6A57" w:rsidP="008A6A57">
      <w:pPr>
        <w:pStyle w:val="Pagrindinistekstas"/>
        <w:ind w:left="0"/>
      </w:pPr>
    </w:p>
    <w:p w14:paraId="343BD168" w14:textId="77777777" w:rsidR="008A6A57" w:rsidRDefault="008A6A57" w:rsidP="008A6A57">
      <w:pPr>
        <w:pStyle w:val="Pagrindinistekstas"/>
        <w:ind w:left="0"/>
      </w:pPr>
    </w:p>
    <w:p w14:paraId="75DD5ABE" w14:textId="77777777" w:rsidR="008A6A57" w:rsidRDefault="008A6A57" w:rsidP="008A6A57">
      <w:pPr>
        <w:pStyle w:val="Pagrindinistekstas"/>
        <w:spacing w:before="39"/>
        <w:ind w:left="0"/>
      </w:pPr>
    </w:p>
    <w:p w14:paraId="47EF34AB" w14:textId="77777777" w:rsidR="008A6A57" w:rsidRDefault="008A6A57" w:rsidP="008A6A57">
      <w:pPr>
        <w:pStyle w:val="Pagrindinistekstas"/>
      </w:pPr>
      <w:r>
        <w:rPr>
          <w:color w:val="202529"/>
        </w:rPr>
        <w:t xml:space="preserve">Užkliuvo trys </w:t>
      </w:r>
      <w:r>
        <w:rPr>
          <w:color w:val="202529"/>
          <w:spacing w:val="-2"/>
        </w:rPr>
        <w:t>teiginiai</w:t>
      </w:r>
    </w:p>
    <w:p w14:paraId="3EC45186" w14:textId="77777777" w:rsidR="008A6A57" w:rsidRDefault="008A6A57" w:rsidP="008A6A57">
      <w:pPr>
        <w:pStyle w:val="Pagrindinistekstas"/>
        <w:sectPr w:rsidR="008A6A57" w:rsidSect="008A6A57">
          <w:pgSz w:w="11900" w:h="16840"/>
          <w:pgMar w:top="520" w:right="566" w:bottom="460" w:left="708" w:header="284" w:footer="268" w:gutter="0"/>
          <w:cols w:space="1296"/>
        </w:sectPr>
      </w:pPr>
    </w:p>
    <w:p w14:paraId="0C784D83" w14:textId="77777777" w:rsidR="008A6A57" w:rsidRDefault="008A6A57" w:rsidP="008A6A57">
      <w:pPr>
        <w:pStyle w:val="Pagrindinistekstas"/>
        <w:spacing w:before="84" w:line="379" w:lineRule="auto"/>
        <w:ind w:right="1319"/>
      </w:pPr>
      <w:r>
        <w:rPr>
          <w:color w:val="202529"/>
        </w:rPr>
        <w:lastRenderedPageBreak/>
        <w:t>Teisėsaugai užkliuvo trys A. Laučienės parašyti teiginiai apie piktybiškai lietuviškai nesimokančius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kitataučius: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„Todėl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tegul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ateina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drąsa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jiems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garsiai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pasakyti: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važiuokite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namo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ir puoškite savo plačią, neapžiojamą tėvynę, o mes puošime savąją, tik be jūsų. Bet jeigu norite čia pasilikti, prašom: kurkite savo verslus, šeimas, lankykite tik lietuviškas mokyklas ir</w:t>
      </w:r>
    </w:p>
    <w:p w14:paraId="7E42472B" w14:textId="77777777" w:rsidR="008A6A57" w:rsidRDefault="008A6A57" w:rsidP="008A6A57">
      <w:pPr>
        <w:pStyle w:val="Pagrindinistekstas"/>
        <w:spacing w:line="215" w:lineRule="exact"/>
      </w:pPr>
      <w:r>
        <w:rPr>
          <w:color w:val="202529"/>
        </w:rPr>
        <w:t xml:space="preserve">besąlygiškai pakluskite Lietuvos Konstitucijai ir </w:t>
      </w:r>
      <w:r>
        <w:rPr>
          <w:color w:val="202529"/>
          <w:spacing w:val="-2"/>
        </w:rPr>
        <w:t>įstatymams“.</w:t>
      </w:r>
    </w:p>
    <w:p w14:paraId="4FB13FBF" w14:textId="77777777" w:rsidR="008A6A57" w:rsidRDefault="008A6A57" w:rsidP="008A6A57">
      <w:pPr>
        <w:pStyle w:val="Pagrindinistekstas"/>
        <w:spacing w:before="97"/>
        <w:ind w:left="0"/>
      </w:pPr>
    </w:p>
    <w:p w14:paraId="5DE7576E" w14:textId="77777777" w:rsidR="008A6A57" w:rsidRDefault="008A6A57" w:rsidP="008A6A57">
      <w:pPr>
        <w:pStyle w:val="Pagrindinistekstas"/>
        <w:spacing w:line="379" w:lineRule="auto"/>
        <w:ind w:right="1319"/>
      </w:pPr>
      <w:r>
        <w:rPr>
          <w:color w:val="202529"/>
        </w:rPr>
        <w:t>„Čia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ne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tik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tautos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bukumas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ar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negebėjimas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kalbėti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kitomis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kalbomis,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čia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dar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ir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baisi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neapykanta, vidinis įsiūtis, kad mūsų tauta yra labiau išsilavinusi.“</w:t>
      </w:r>
    </w:p>
    <w:p w14:paraId="0F11F706" w14:textId="77777777" w:rsidR="008A6A57" w:rsidRDefault="008A6A57" w:rsidP="008A6A57">
      <w:pPr>
        <w:pStyle w:val="Pagrindinistekstas"/>
        <w:spacing w:before="189" w:line="379" w:lineRule="auto"/>
        <w:ind w:right="1319"/>
      </w:pPr>
      <w:r>
        <w:rPr>
          <w:color w:val="202529"/>
        </w:rPr>
        <w:t>„Nemėginkite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Lietuvai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kelti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jokių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reikalavimų,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nes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jūsų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čia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niekas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neskriaudžia.</w:t>
      </w:r>
      <w:r>
        <w:rPr>
          <w:color w:val="202529"/>
          <w:spacing w:val="-9"/>
        </w:rPr>
        <w:t xml:space="preserve"> </w:t>
      </w:r>
      <w:r>
        <w:rPr>
          <w:color w:val="202529"/>
        </w:rPr>
        <w:t>Tai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jūs skriaudžiate ir niekinate lietuvių tautą, kurios sukurta gerove kasdien naudojatės.“</w:t>
      </w:r>
    </w:p>
    <w:p w14:paraId="3F3E4F69" w14:textId="77777777" w:rsidR="008A6A57" w:rsidRDefault="008A6A57" w:rsidP="008A6A57">
      <w:pPr>
        <w:pStyle w:val="Pagrindinistekstas"/>
        <w:ind w:left="0"/>
        <w:rPr>
          <w:sz w:val="20"/>
        </w:rPr>
      </w:pPr>
    </w:p>
    <w:p w14:paraId="54794BC1" w14:textId="77777777" w:rsidR="008A6A57" w:rsidRDefault="008A6A57" w:rsidP="008A6A57">
      <w:pPr>
        <w:pStyle w:val="Pagrindinistekstas"/>
        <w:ind w:left="0"/>
        <w:rPr>
          <w:sz w:val="20"/>
        </w:rPr>
      </w:pPr>
    </w:p>
    <w:p w14:paraId="4C5C186F" w14:textId="77777777" w:rsidR="008A6A57" w:rsidRDefault="008A6A57" w:rsidP="008A6A57">
      <w:pPr>
        <w:pStyle w:val="Pagrindinistekstas"/>
        <w:spacing w:before="222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7456" behindDoc="1" locked="0" layoutInCell="1" allowOverlap="1" wp14:anchorId="4E55F59C" wp14:editId="58C4AF36">
            <wp:simplePos x="0" y="0"/>
            <wp:positionH relativeFrom="page">
              <wp:posOffset>512797</wp:posOffset>
            </wp:positionH>
            <wp:positionV relativeFrom="paragraph">
              <wp:posOffset>302803</wp:posOffset>
            </wp:positionV>
            <wp:extent cx="6588258" cy="4399692"/>
            <wp:effectExtent l="0" t="0" r="0" b="0"/>
            <wp:wrapTopAndBottom/>
            <wp:docPr id="13" name="Image 13" descr="Paveikslėlis, kuriame yra vidaus, siena, baldai, nešiojamasis kompiuteris&#10;&#10;Dirbtinio intelekto sugeneruotas turinys gali būti neteisinga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Paveikslėlis, kuriame yra vidaus, siena, baldai, nešiojamasis kompiuteris&#10;&#10;Dirbtinio intelekto sugeneruotas turinys gali būti neteisingas.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258" cy="4399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2234B1" w14:textId="77777777" w:rsidR="008A6A57" w:rsidRDefault="008A6A57" w:rsidP="008A6A57">
      <w:pPr>
        <w:tabs>
          <w:tab w:val="left" w:pos="8647"/>
        </w:tabs>
        <w:spacing w:before="156"/>
        <w:ind w:left="99"/>
        <w:rPr>
          <w:position w:val="6"/>
          <w:sz w:val="12"/>
        </w:rPr>
      </w:pPr>
      <w:r>
        <w:rPr>
          <w:color w:val="202529"/>
          <w:sz w:val="15"/>
        </w:rPr>
        <w:t>Dėl</w:t>
      </w:r>
      <w:r>
        <w:rPr>
          <w:color w:val="202529"/>
          <w:spacing w:val="11"/>
          <w:sz w:val="15"/>
        </w:rPr>
        <w:t xml:space="preserve"> </w:t>
      </w:r>
      <w:r>
        <w:rPr>
          <w:color w:val="202529"/>
          <w:sz w:val="15"/>
        </w:rPr>
        <w:t>neapykantos</w:t>
      </w:r>
      <w:r>
        <w:rPr>
          <w:color w:val="202529"/>
          <w:spacing w:val="12"/>
          <w:sz w:val="15"/>
        </w:rPr>
        <w:t xml:space="preserve"> </w:t>
      </w:r>
      <w:r>
        <w:rPr>
          <w:color w:val="202529"/>
          <w:sz w:val="15"/>
        </w:rPr>
        <w:t>kurstymo</w:t>
      </w:r>
      <w:r>
        <w:rPr>
          <w:color w:val="202529"/>
          <w:spacing w:val="12"/>
          <w:sz w:val="15"/>
        </w:rPr>
        <w:t xml:space="preserve"> </w:t>
      </w:r>
      <w:r>
        <w:rPr>
          <w:color w:val="202529"/>
          <w:sz w:val="15"/>
        </w:rPr>
        <w:t>teisiama Alina</w:t>
      </w:r>
      <w:r>
        <w:rPr>
          <w:color w:val="202529"/>
          <w:spacing w:val="12"/>
          <w:sz w:val="15"/>
        </w:rPr>
        <w:t xml:space="preserve"> </w:t>
      </w:r>
      <w:r>
        <w:rPr>
          <w:color w:val="202529"/>
          <w:spacing w:val="-2"/>
          <w:sz w:val="15"/>
        </w:rPr>
        <w:t>Laučienė</w:t>
      </w:r>
      <w:r>
        <w:rPr>
          <w:color w:val="202529"/>
          <w:sz w:val="15"/>
        </w:rPr>
        <w:tab/>
      </w:r>
      <w:r>
        <w:rPr>
          <w:color w:val="202529"/>
          <w:spacing w:val="-2"/>
          <w:position w:val="6"/>
          <w:sz w:val="12"/>
        </w:rPr>
        <w:t>FOTO:</w:t>
      </w:r>
      <w:r>
        <w:rPr>
          <w:color w:val="202529"/>
          <w:spacing w:val="1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VYTENIS</w:t>
      </w:r>
      <w:r>
        <w:rPr>
          <w:color w:val="202529"/>
          <w:spacing w:val="1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MIŠKINS</w:t>
      </w:r>
      <w:r>
        <w:rPr>
          <w:color w:val="202529"/>
          <w:spacing w:val="1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|</w:t>
      </w:r>
      <w:r>
        <w:rPr>
          <w:color w:val="202529"/>
          <w:spacing w:val="1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DELFI</w:t>
      </w:r>
    </w:p>
    <w:p w14:paraId="2F4C2007" w14:textId="77777777" w:rsidR="008A6A57" w:rsidRDefault="008A6A57" w:rsidP="008A6A57">
      <w:pPr>
        <w:pStyle w:val="Pagrindinistekstas"/>
        <w:spacing w:before="58"/>
        <w:ind w:left="0"/>
      </w:pPr>
    </w:p>
    <w:p w14:paraId="16756917" w14:textId="77777777" w:rsidR="008A6A57" w:rsidRDefault="008A6A57" w:rsidP="008A6A57">
      <w:pPr>
        <w:pStyle w:val="Pagrindinistekstas"/>
        <w:spacing w:line="379" w:lineRule="auto"/>
        <w:ind w:right="1582"/>
        <w:jc w:val="both"/>
      </w:pPr>
      <w:r>
        <w:rPr>
          <w:color w:val="202529"/>
        </w:rPr>
        <w:t>Pasak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prokuroro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Š.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Šimonio,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šiais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pareiškimais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kaltinamoji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viešai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niekino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ir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žemino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Lietuvoje gyvenančius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žydus,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rusus,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lenkus,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baltarusius,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ukrainiečius,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dėl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jų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kalbos,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kilmės,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 xml:space="preserve">įsitikinimų, </w:t>
      </w:r>
      <w:r>
        <w:rPr>
          <w:color w:val="202529"/>
          <w:spacing w:val="-2"/>
        </w:rPr>
        <w:t>pažiūrų.</w:t>
      </w:r>
    </w:p>
    <w:p w14:paraId="314D41D7" w14:textId="77777777" w:rsidR="008A6A57" w:rsidRDefault="008A6A57" w:rsidP="008A6A57">
      <w:pPr>
        <w:pStyle w:val="Pagrindinistekstas"/>
        <w:spacing w:before="188"/>
        <w:jc w:val="both"/>
      </w:pPr>
      <w:r>
        <w:rPr>
          <w:color w:val="202529"/>
        </w:rPr>
        <w:t xml:space="preserve">„Kaltinamoji skleidė idėją, kad lietuviai turi būti mažiau tolerantiški šioms tautoms, kad </w:t>
      </w:r>
      <w:r>
        <w:rPr>
          <w:color w:val="202529"/>
          <w:spacing w:val="-5"/>
        </w:rPr>
        <w:t>tik</w:t>
      </w:r>
    </w:p>
    <w:p w14:paraId="7BE3AE91" w14:textId="77777777" w:rsidR="008A6A57" w:rsidRDefault="008A6A57" w:rsidP="008A6A57">
      <w:pPr>
        <w:pStyle w:val="Pagrindinistekstas"/>
        <w:spacing w:before="126" w:line="573" w:lineRule="auto"/>
        <w:ind w:right="1319"/>
      </w:pPr>
      <w:r>
        <w:rPr>
          <w:color w:val="202529"/>
        </w:rPr>
        <w:t>grynakraujai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lietuviai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turėtų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užimti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pareigas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Lietuvos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valdymo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organuose“,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–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kalbėjo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prokuroras. Vilnius – nebe lietuviškas miestas</w:t>
      </w:r>
    </w:p>
    <w:p w14:paraId="68ACEC3B" w14:textId="77777777" w:rsidR="008A6A57" w:rsidRDefault="008A6A57" w:rsidP="008A6A57">
      <w:pPr>
        <w:pStyle w:val="Pagrindinistekstas"/>
        <w:spacing w:line="196" w:lineRule="exact"/>
      </w:pPr>
      <w:r>
        <w:rPr>
          <w:color w:val="202529"/>
        </w:rPr>
        <w:t>Pati</w:t>
      </w:r>
      <w:r>
        <w:rPr>
          <w:color w:val="202529"/>
          <w:spacing w:val="-11"/>
        </w:rPr>
        <w:t xml:space="preserve"> </w:t>
      </w:r>
      <w:r>
        <w:rPr>
          <w:color w:val="202529"/>
        </w:rPr>
        <w:t xml:space="preserve">A. Laučienė kaltinimų nepripažino, o atsikirsdama kalbėjo beveik dvi valandas, </w:t>
      </w:r>
      <w:r>
        <w:rPr>
          <w:color w:val="202529"/>
          <w:spacing w:val="-2"/>
        </w:rPr>
        <w:t>aiškindama,</w:t>
      </w:r>
    </w:p>
    <w:p w14:paraId="4CEF8181" w14:textId="77777777" w:rsidR="008A6A57" w:rsidRDefault="008A6A57" w:rsidP="008A6A57">
      <w:pPr>
        <w:pStyle w:val="Pagrindinistekstas"/>
        <w:spacing w:before="126"/>
      </w:pPr>
      <w:r>
        <w:rPr>
          <w:color w:val="202529"/>
        </w:rPr>
        <w:t xml:space="preserve">kodėl nusprendė parašyti šį </w:t>
      </w:r>
      <w:r>
        <w:rPr>
          <w:color w:val="202529"/>
          <w:spacing w:val="-2"/>
        </w:rPr>
        <w:t>tekstą.</w:t>
      </w:r>
    </w:p>
    <w:p w14:paraId="1B480530" w14:textId="77777777" w:rsidR="008A6A57" w:rsidRDefault="008A6A57" w:rsidP="008A6A57">
      <w:pPr>
        <w:pStyle w:val="Pagrindinistekstas"/>
        <w:sectPr w:rsidR="008A6A57" w:rsidSect="008A6A57">
          <w:pgSz w:w="11900" w:h="16840"/>
          <w:pgMar w:top="520" w:right="566" w:bottom="460" w:left="708" w:header="284" w:footer="268" w:gutter="0"/>
          <w:cols w:space="1296"/>
        </w:sectPr>
      </w:pPr>
    </w:p>
    <w:p w14:paraId="34FBB551" w14:textId="77777777" w:rsidR="008A6A57" w:rsidRDefault="008A6A57" w:rsidP="008A6A57">
      <w:pPr>
        <w:pStyle w:val="Pagrindinistekstas"/>
        <w:spacing w:before="84" w:line="379" w:lineRule="auto"/>
        <w:ind w:right="1319"/>
      </w:pPr>
      <w:r>
        <w:rPr>
          <w:color w:val="202529"/>
        </w:rPr>
        <w:lastRenderedPageBreak/>
        <w:t>„Esu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kilusi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iš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krikščionių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tėvų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šeimos,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pagrindinės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jų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vertybės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buvo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Dievas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ir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tėvynės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meilė. Todėl</w:t>
      </w:r>
      <w:r>
        <w:rPr>
          <w:color w:val="202529"/>
          <w:spacing w:val="-2"/>
        </w:rPr>
        <w:t xml:space="preserve"> </w:t>
      </w:r>
      <w:r>
        <w:rPr>
          <w:color w:val="202529"/>
        </w:rPr>
        <w:t>mano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gyvenimas</w:t>
      </w:r>
      <w:r>
        <w:rPr>
          <w:color w:val="202529"/>
          <w:spacing w:val="-2"/>
        </w:rPr>
        <w:t xml:space="preserve"> </w:t>
      </w:r>
      <w:r>
        <w:rPr>
          <w:color w:val="202529"/>
        </w:rPr>
        <w:t>visą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laiką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buvo</w:t>
      </w:r>
      <w:r>
        <w:rPr>
          <w:color w:val="202529"/>
          <w:spacing w:val="-2"/>
        </w:rPr>
        <w:t xml:space="preserve"> </w:t>
      </w:r>
      <w:r>
        <w:rPr>
          <w:color w:val="202529"/>
        </w:rPr>
        <w:t>Dievas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ir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tėvynė,</w:t>
      </w:r>
      <w:r>
        <w:rPr>
          <w:color w:val="202529"/>
          <w:spacing w:val="-2"/>
        </w:rPr>
        <w:t xml:space="preserve"> </w:t>
      </w:r>
      <w:r>
        <w:rPr>
          <w:color w:val="202529"/>
        </w:rPr>
        <w:t>o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visa</w:t>
      </w:r>
      <w:r>
        <w:rPr>
          <w:color w:val="202529"/>
          <w:spacing w:val="-2"/>
        </w:rPr>
        <w:t xml:space="preserve"> </w:t>
      </w:r>
      <w:r>
        <w:rPr>
          <w:color w:val="202529"/>
        </w:rPr>
        <w:t>kita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–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savaime“,</w:t>
      </w:r>
      <w:r>
        <w:rPr>
          <w:color w:val="202529"/>
          <w:spacing w:val="-2"/>
        </w:rPr>
        <w:t xml:space="preserve"> </w:t>
      </w:r>
      <w:r>
        <w:rPr>
          <w:color w:val="202529"/>
        </w:rPr>
        <w:t>–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kalbėjo</w:t>
      </w:r>
      <w:r>
        <w:rPr>
          <w:color w:val="202529"/>
          <w:spacing w:val="-1"/>
        </w:rPr>
        <w:t xml:space="preserve"> </w:t>
      </w:r>
      <w:r>
        <w:rPr>
          <w:color w:val="202529"/>
          <w:spacing w:val="-5"/>
        </w:rPr>
        <w:t>ji.</w:t>
      </w:r>
    </w:p>
    <w:p w14:paraId="3767A4B7" w14:textId="77777777" w:rsidR="008A6A57" w:rsidRDefault="008A6A57" w:rsidP="008A6A57">
      <w:pPr>
        <w:pStyle w:val="Pagrindinistekstas"/>
        <w:ind w:left="0"/>
      </w:pPr>
    </w:p>
    <w:p w14:paraId="1E26D47A" w14:textId="77777777" w:rsidR="008A6A57" w:rsidRDefault="008A6A57" w:rsidP="008A6A57">
      <w:pPr>
        <w:pStyle w:val="Pagrindinistekstas"/>
        <w:ind w:left="0"/>
      </w:pPr>
    </w:p>
    <w:p w14:paraId="52B2178C" w14:textId="77777777" w:rsidR="008A6A57" w:rsidRDefault="008A6A57" w:rsidP="008A6A57">
      <w:pPr>
        <w:pStyle w:val="Pagrindinistekstas"/>
        <w:ind w:left="0"/>
      </w:pPr>
    </w:p>
    <w:p w14:paraId="153E3DCA" w14:textId="77777777" w:rsidR="008A6A57" w:rsidRDefault="008A6A57" w:rsidP="008A6A57">
      <w:pPr>
        <w:pStyle w:val="Pagrindinistekstas"/>
        <w:spacing w:before="50"/>
        <w:ind w:left="0"/>
      </w:pPr>
    </w:p>
    <w:p w14:paraId="0FD51F64" w14:textId="77777777" w:rsidR="008A6A57" w:rsidRDefault="008A6A57" w:rsidP="008A6A57">
      <w:pPr>
        <w:pStyle w:val="Pagrindinistekstas"/>
        <w:spacing w:before="1" w:line="379" w:lineRule="auto"/>
        <w:ind w:right="1319"/>
      </w:pPr>
      <w:r>
        <w:rPr>
          <w:color w:val="202529"/>
        </w:rPr>
        <w:t>Teisme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moteris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atsiduria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pirmą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kartą,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ji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ne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tik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nebuvo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teista,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tačiau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net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nebausta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už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automobilio statymą ne vietoje ar panašias smulkmenas.</w:t>
      </w:r>
    </w:p>
    <w:p w14:paraId="7E21EADC" w14:textId="77777777" w:rsidR="008A6A57" w:rsidRDefault="008A6A57" w:rsidP="008A6A57">
      <w:pPr>
        <w:pStyle w:val="Pagrindinistekstas"/>
        <w:spacing w:before="188" w:line="379" w:lineRule="auto"/>
        <w:ind w:right="1399"/>
      </w:pPr>
      <w:r>
        <w:rPr>
          <w:color w:val="202529"/>
        </w:rPr>
        <w:t>„Džiaugiuosi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čia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stovėdama,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nes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gyvenime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nesu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paėmusi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kyšio,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nusukusi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nors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vieno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cento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ar pavogusi. Mane veda tik mintis, ar mano tėvynė Lietuva išliks žemėlapyje“, – dėstė</w:t>
      </w:r>
      <w:r>
        <w:rPr>
          <w:color w:val="202529"/>
          <w:spacing w:val="-2"/>
        </w:rPr>
        <w:t xml:space="preserve"> </w:t>
      </w:r>
      <w:r>
        <w:rPr>
          <w:color w:val="202529"/>
        </w:rPr>
        <w:t xml:space="preserve">A. </w:t>
      </w:r>
      <w:r>
        <w:rPr>
          <w:color w:val="202529"/>
          <w:spacing w:val="-2"/>
        </w:rPr>
        <w:t>Laučienė.</w:t>
      </w:r>
    </w:p>
    <w:p w14:paraId="763BE837" w14:textId="77777777" w:rsidR="008A6A57" w:rsidRDefault="008A6A57" w:rsidP="008A6A57">
      <w:pPr>
        <w:pStyle w:val="Pagrindinistekstas"/>
        <w:spacing w:before="1"/>
        <w:ind w:left="0"/>
        <w:rPr>
          <w:sz w:val="10"/>
        </w:rPr>
      </w:pPr>
      <w:r>
        <w:rPr>
          <w:noProof/>
          <w:sz w:val="10"/>
        </w:rPr>
        <w:drawing>
          <wp:anchor distT="0" distB="0" distL="0" distR="0" simplePos="0" relativeHeight="251668480" behindDoc="1" locked="0" layoutInCell="1" allowOverlap="1" wp14:anchorId="1B12D8F4" wp14:editId="5A7A4AEA">
            <wp:simplePos x="0" y="0"/>
            <wp:positionH relativeFrom="page">
              <wp:posOffset>512797</wp:posOffset>
            </wp:positionH>
            <wp:positionV relativeFrom="paragraph">
              <wp:posOffset>89391</wp:posOffset>
            </wp:positionV>
            <wp:extent cx="6596747" cy="4465605"/>
            <wp:effectExtent l="0" t="0" r="0" b="0"/>
            <wp:wrapTopAndBottom/>
            <wp:docPr id="14" name="Image 14" descr="Paveikslėlis, kuriame yra apranga, Žmogaus veidas, asmuo, siena&#10;&#10;Dirbtinio intelekto sugeneruotas turinys gali būti neteisinga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Paveikslėlis, kuriame yra apranga, Žmogaus veidas, asmuo, siena&#10;&#10;Dirbtinio intelekto sugeneruotas turinys gali būti neteisingas.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6747" cy="44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486E34" w14:textId="77777777" w:rsidR="008A6A57" w:rsidRDefault="008A6A57" w:rsidP="008A6A57">
      <w:pPr>
        <w:tabs>
          <w:tab w:val="left" w:pos="8647"/>
        </w:tabs>
        <w:spacing w:before="147"/>
        <w:ind w:left="99"/>
        <w:rPr>
          <w:position w:val="6"/>
          <w:sz w:val="12"/>
        </w:rPr>
      </w:pPr>
      <w:r>
        <w:rPr>
          <w:color w:val="202529"/>
          <w:sz w:val="15"/>
        </w:rPr>
        <w:t>Dėl</w:t>
      </w:r>
      <w:r>
        <w:rPr>
          <w:color w:val="202529"/>
          <w:spacing w:val="11"/>
          <w:sz w:val="15"/>
        </w:rPr>
        <w:t xml:space="preserve"> </w:t>
      </w:r>
      <w:r>
        <w:rPr>
          <w:color w:val="202529"/>
          <w:sz w:val="15"/>
        </w:rPr>
        <w:t>neapykantos</w:t>
      </w:r>
      <w:r>
        <w:rPr>
          <w:color w:val="202529"/>
          <w:spacing w:val="12"/>
          <w:sz w:val="15"/>
        </w:rPr>
        <w:t xml:space="preserve"> </w:t>
      </w:r>
      <w:r>
        <w:rPr>
          <w:color w:val="202529"/>
          <w:sz w:val="15"/>
        </w:rPr>
        <w:t>kurstymo</w:t>
      </w:r>
      <w:r>
        <w:rPr>
          <w:color w:val="202529"/>
          <w:spacing w:val="12"/>
          <w:sz w:val="15"/>
        </w:rPr>
        <w:t xml:space="preserve"> </w:t>
      </w:r>
      <w:r>
        <w:rPr>
          <w:color w:val="202529"/>
          <w:sz w:val="15"/>
        </w:rPr>
        <w:t>teisiama Alina</w:t>
      </w:r>
      <w:r>
        <w:rPr>
          <w:color w:val="202529"/>
          <w:spacing w:val="12"/>
          <w:sz w:val="15"/>
        </w:rPr>
        <w:t xml:space="preserve"> </w:t>
      </w:r>
      <w:r>
        <w:rPr>
          <w:color w:val="202529"/>
          <w:spacing w:val="-2"/>
          <w:sz w:val="15"/>
        </w:rPr>
        <w:t>Laučienė</w:t>
      </w:r>
      <w:r>
        <w:rPr>
          <w:color w:val="202529"/>
          <w:sz w:val="15"/>
        </w:rPr>
        <w:tab/>
      </w:r>
      <w:r>
        <w:rPr>
          <w:color w:val="202529"/>
          <w:spacing w:val="-2"/>
          <w:position w:val="6"/>
          <w:sz w:val="12"/>
        </w:rPr>
        <w:t>FOTO:</w:t>
      </w:r>
      <w:r>
        <w:rPr>
          <w:color w:val="202529"/>
          <w:spacing w:val="1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VYTENIS</w:t>
      </w:r>
      <w:r>
        <w:rPr>
          <w:color w:val="202529"/>
          <w:spacing w:val="1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MIŠKINS</w:t>
      </w:r>
      <w:r>
        <w:rPr>
          <w:color w:val="202529"/>
          <w:spacing w:val="1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|</w:t>
      </w:r>
      <w:r>
        <w:rPr>
          <w:color w:val="202529"/>
          <w:spacing w:val="1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DELFI</w:t>
      </w:r>
    </w:p>
    <w:p w14:paraId="3CB8B435" w14:textId="77777777" w:rsidR="008A6A57" w:rsidRDefault="008A6A57" w:rsidP="008A6A57">
      <w:pPr>
        <w:pStyle w:val="Pagrindinistekstas"/>
        <w:spacing w:before="58"/>
        <w:ind w:left="0"/>
      </w:pPr>
    </w:p>
    <w:p w14:paraId="14E61DB6" w14:textId="77777777" w:rsidR="008A6A57" w:rsidRDefault="008A6A57" w:rsidP="008A6A57">
      <w:pPr>
        <w:pStyle w:val="Pagrindinistekstas"/>
        <w:spacing w:before="1" w:line="379" w:lineRule="auto"/>
        <w:ind w:right="1319"/>
      </w:pPr>
      <w:r>
        <w:rPr>
          <w:color w:val="202529"/>
        </w:rPr>
        <w:t>Ji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pabrėžė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parašiusi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tik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tai,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apie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ką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visi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jau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ilgą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laiką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tyliai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kalbėjo,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tačiau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bijojo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viešai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prabilti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dėl baimės prarasti darbus ar sulaukti kitokių problemų. Jos publikacija esą tapo paskata apie problemą diskutuoti garsiau kitiems.</w:t>
      </w:r>
    </w:p>
    <w:p w14:paraId="5B0E9B65" w14:textId="77777777" w:rsidR="008A6A57" w:rsidRDefault="008A6A57" w:rsidP="008A6A57">
      <w:pPr>
        <w:pStyle w:val="Pagrindinistekstas"/>
        <w:spacing w:before="187" w:line="379" w:lineRule="auto"/>
        <w:ind w:right="1399"/>
      </w:pPr>
      <w:r>
        <w:rPr>
          <w:color w:val="202529"/>
        </w:rPr>
        <w:t>„Tai paslaptis visuomenėje. Kokia ta paslaptis? Labai paprasta. Mes, lietuviai, savo tėvynėje, savo brangiame krašte, vis įžūliau ir įžūliau stumiami į kampą. Tampame kampininkais savo krašte. Iš tautos, kuri sukūrė visą kultūrą, vis įžūliau reikalaujama patenkinti kitataučių prašymus, norus, reikalavimus. Vilniečių šneka pasidarė slaviška. Girdžiu vien rusų kalbą. Jei išgirstu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kalbant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lietuviškai,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man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šiandien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pasisekė.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Vilnius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nebe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lietuviškas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miestas“,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–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 xml:space="preserve">aiškino </w:t>
      </w:r>
      <w:r>
        <w:rPr>
          <w:color w:val="202529"/>
          <w:spacing w:val="-4"/>
        </w:rPr>
        <w:t>ji.</w:t>
      </w:r>
    </w:p>
    <w:p w14:paraId="5A6C4815" w14:textId="77777777" w:rsidR="008A6A57" w:rsidRDefault="008A6A57" w:rsidP="008A6A57">
      <w:pPr>
        <w:pStyle w:val="Pagrindinistekstas"/>
        <w:spacing w:line="379" w:lineRule="auto"/>
        <w:sectPr w:rsidR="008A6A57" w:rsidSect="008A6A57">
          <w:pgSz w:w="11900" w:h="16840"/>
          <w:pgMar w:top="520" w:right="566" w:bottom="460" w:left="708" w:header="284" w:footer="268" w:gutter="0"/>
          <w:cols w:space="1296"/>
        </w:sectPr>
      </w:pPr>
    </w:p>
    <w:p w14:paraId="07163808" w14:textId="77777777" w:rsidR="008A6A57" w:rsidRDefault="008A6A57" w:rsidP="008A6A57">
      <w:pPr>
        <w:pStyle w:val="Pagrindinistekstas"/>
        <w:spacing w:before="84" w:line="379" w:lineRule="auto"/>
        <w:ind w:right="1366"/>
      </w:pPr>
      <w:r>
        <w:rPr>
          <w:color w:val="202529"/>
        </w:rPr>
        <w:lastRenderedPageBreak/>
        <w:t>Autorė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tikina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straipsnį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rašiusi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ne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apie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visus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kitataučius,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kuo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bandoma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ją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kaltinti,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o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tik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tuos,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kurie negerbia mūsų šalies, nėra lojalūs ir piktybiškai nesimoko lietuvių kalbos, nors čia gyvena ne vienerius metus.</w:t>
      </w:r>
    </w:p>
    <w:p w14:paraId="7A703BAE" w14:textId="77777777" w:rsidR="008A6A57" w:rsidRDefault="008A6A57" w:rsidP="008A6A57">
      <w:pPr>
        <w:pStyle w:val="Pagrindinistekstas"/>
        <w:spacing w:before="175"/>
      </w:pPr>
      <w:r>
        <w:rPr>
          <w:color w:val="202529"/>
        </w:rPr>
        <w:t xml:space="preserve">Nusprendė rašyti po pokalbio su </w:t>
      </w:r>
      <w:r>
        <w:rPr>
          <w:color w:val="202529"/>
          <w:spacing w:val="-2"/>
        </w:rPr>
        <w:t>ukrainiečiu</w:t>
      </w:r>
    </w:p>
    <w:p w14:paraId="3EAE8BEE" w14:textId="77777777" w:rsidR="008A6A57" w:rsidRDefault="008A6A57" w:rsidP="008A6A57">
      <w:pPr>
        <w:pStyle w:val="Pagrindinistekstas"/>
        <w:spacing w:before="62"/>
        <w:ind w:left="0"/>
      </w:pPr>
    </w:p>
    <w:p w14:paraId="493AFDE8" w14:textId="77777777" w:rsidR="008A6A57" w:rsidRDefault="008A6A57" w:rsidP="008A6A57">
      <w:pPr>
        <w:pStyle w:val="Pagrindinistekstas"/>
        <w:spacing w:line="379" w:lineRule="auto"/>
        <w:ind w:right="1319"/>
      </w:pPr>
      <w:r>
        <w:rPr>
          <w:color w:val="202529"/>
        </w:rPr>
        <w:t>Paskutiniu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lašu</w:t>
      </w:r>
      <w:r>
        <w:rPr>
          <w:color w:val="202529"/>
          <w:spacing w:val="-14"/>
        </w:rPr>
        <w:t xml:space="preserve"> </w:t>
      </w:r>
      <w:r>
        <w:rPr>
          <w:color w:val="202529"/>
        </w:rPr>
        <w:t>A.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Laučienei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tapo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pokalbis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su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gatvėje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sutiktu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ukrainiečiu,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4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metus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gyvenančius Lietuvoje, bet kalbančiu tik rusiškai.</w:t>
      </w:r>
    </w:p>
    <w:p w14:paraId="772B7BF4" w14:textId="77777777" w:rsidR="008A6A57" w:rsidRDefault="008A6A57" w:rsidP="008A6A57">
      <w:pPr>
        <w:pStyle w:val="Pagrindinistekstas"/>
        <w:spacing w:before="189" w:line="379" w:lineRule="auto"/>
        <w:ind w:right="1366"/>
      </w:pPr>
      <w:r>
        <w:rPr>
          <w:color w:val="202529"/>
        </w:rPr>
        <w:t>„Jis sakė: esu statybininkas, dirbu komandoje su 5 lietuviais. Šaunuoliai vaikinai.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Aš vienas rusas ir jie visi su manimi kalba rusiškai. Klausiu, ar nenorėtume pasimokyti lietuvių kalbos. Jis atsako,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o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kam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man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ta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lietuvių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kalba.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Kiek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jūsų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čia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yra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likę?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Nepilnas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milijonas,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kuris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tirpsta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kaip pavasario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sniegas.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Pasiklausykite,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kokia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kalba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kalbama.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Jei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galvojate,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kad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Vilnius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yra</w:t>
      </w:r>
      <w:r>
        <w:rPr>
          <w:color w:val="202529"/>
          <w:spacing w:val="-1"/>
        </w:rPr>
        <w:t xml:space="preserve"> </w:t>
      </w:r>
      <w:r>
        <w:rPr>
          <w:color w:val="202529"/>
        </w:rPr>
        <w:t>Lietuvos sostinė, baikite taip galvoti. Vilnius jums nepriklauso, jis priklauso trims tautoms: rusams, lenkams ir baltarusiams“, – prisiminė kaltinamoji.</w:t>
      </w:r>
    </w:p>
    <w:p w14:paraId="5A3F3534" w14:textId="77777777" w:rsidR="008A6A57" w:rsidRDefault="008A6A57" w:rsidP="008A6A57">
      <w:pPr>
        <w:pStyle w:val="Pagrindinistekstas"/>
        <w:ind w:left="0"/>
        <w:rPr>
          <w:sz w:val="20"/>
        </w:rPr>
      </w:pPr>
    </w:p>
    <w:p w14:paraId="45E8E594" w14:textId="77777777" w:rsidR="008A6A57" w:rsidRDefault="008A6A57" w:rsidP="008A6A57">
      <w:pPr>
        <w:pStyle w:val="Pagrindinistekstas"/>
        <w:ind w:left="0"/>
        <w:rPr>
          <w:sz w:val="20"/>
        </w:rPr>
      </w:pPr>
    </w:p>
    <w:p w14:paraId="12BC48DE" w14:textId="77777777" w:rsidR="008A6A57" w:rsidRDefault="008A6A57" w:rsidP="008A6A57">
      <w:pPr>
        <w:pStyle w:val="Pagrindinistekstas"/>
        <w:spacing w:before="160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9504" behindDoc="1" locked="0" layoutInCell="1" allowOverlap="1" wp14:anchorId="20C84BC3" wp14:editId="2098E56D">
            <wp:simplePos x="0" y="0"/>
            <wp:positionH relativeFrom="page">
              <wp:posOffset>512797</wp:posOffset>
            </wp:positionH>
            <wp:positionV relativeFrom="paragraph">
              <wp:posOffset>263386</wp:posOffset>
            </wp:positionV>
            <wp:extent cx="6588258" cy="4399692"/>
            <wp:effectExtent l="0" t="0" r="0" b="0"/>
            <wp:wrapTopAndBottom/>
            <wp:docPr id="15" name="Image 15" descr="Paveikslėlis, kuriame yra asmuo, apranga, rankovė, Bagažas ir krepšiai&#10;&#10;Dirbtinio intelekto sugeneruotas turinys gali būti neteisinga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Paveikslėlis, kuriame yra asmuo, apranga, rankovė, Bagažas ir krepšiai&#10;&#10;Dirbtinio intelekto sugeneruotas turinys gali būti neteisingas.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258" cy="4399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4427EA" w14:textId="77777777" w:rsidR="008A6A57" w:rsidRDefault="008A6A57" w:rsidP="008A6A57">
      <w:pPr>
        <w:tabs>
          <w:tab w:val="left" w:pos="8647"/>
        </w:tabs>
        <w:spacing w:before="156"/>
        <w:ind w:left="99"/>
        <w:rPr>
          <w:position w:val="6"/>
          <w:sz w:val="12"/>
        </w:rPr>
      </w:pPr>
      <w:r>
        <w:rPr>
          <w:color w:val="202529"/>
          <w:sz w:val="15"/>
        </w:rPr>
        <w:t>Dėl</w:t>
      </w:r>
      <w:r>
        <w:rPr>
          <w:color w:val="202529"/>
          <w:spacing w:val="11"/>
          <w:sz w:val="15"/>
        </w:rPr>
        <w:t xml:space="preserve"> </w:t>
      </w:r>
      <w:r>
        <w:rPr>
          <w:color w:val="202529"/>
          <w:sz w:val="15"/>
        </w:rPr>
        <w:t>neapykantos</w:t>
      </w:r>
      <w:r>
        <w:rPr>
          <w:color w:val="202529"/>
          <w:spacing w:val="12"/>
          <w:sz w:val="15"/>
        </w:rPr>
        <w:t xml:space="preserve"> </w:t>
      </w:r>
      <w:r>
        <w:rPr>
          <w:color w:val="202529"/>
          <w:sz w:val="15"/>
        </w:rPr>
        <w:t>kurstymo</w:t>
      </w:r>
      <w:r>
        <w:rPr>
          <w:color w:val="202529"/>
          <w:spacing w:val="12"/>
          <w:sz w:val="15"/>
        </w:rPr>
        <w:t xml:space="preserve"> </w:t>
      </w:r>
      <w:r>
        <w:rPr>
          <w:color w:val="202529"/>
          <w:sz w:val="15"/>
        </w:rPr>
        <w:t>teisiama Alina</w:t>
      </w:r>
      <w:r>
        <w:rPr>
          <w:color w:val="202529"/>
          <w:spacing w:val="12"/>
          <w:sz w:val="15"/>
        </w:rPr>
        <w:t xml:space="preserve"> </w:t>
      </w:r>
      <w:r>
        <w:rPr>
          <w:color w:val="202529"/>
          <w:spacing w:val="-2"/>
          <w:sz w:val="15"/>
        </w:rPr>
        <w:t>Laučienė</w:t>
      </w:r>
      <w:r>
        <w:rPr>
          <w:color w:val="202529"/>
          <w:sz w:val="15"/>
        </w:rPr>
        <w:tab/>
      </w:r>
      <w:r>
        <w:rPr>
          <w:color w:val="202529"/>
          <w:spacing w:val="-2"/>
          <w:position w:val="6"/>
          <w:sz w:val="12"/>
        </w:rPr>
        <w:t>FOTO:</w:t>
      </w:r>
      <w:r>
        <w:rPr>
          <w:color w:val="202529"/>
          <w:spacing w:val="1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VYTENIS</w:t>
      </w:r>
      <w:r>
        <w:rPr>
          <w:color w:val="202529"/>
          <w:spacing w:val="1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MIŠKINS</w:t>
      </w:r>
      <w:r>
        <w:rPr>
          <w:color w:val="202529"/>
          <w:spacing w:val="1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|</w:t>
      </w:r>
      <w:r>
        <w:rPr>
          <w:color w:val="202529"/>
          <w:spacing w:val="1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DELFI</w:t>
      </w:r>
    </w:p>
    <w:p w14:paraId="3DBC2FD9" w14:textId="77777777" w:rsidR="008A6A57" w:rsidRDefault="008A6A57" w:rsidP="008A6A57">
      <w:pPr>
        <w:pStyle w:val="Pagrindinistekstas"/>
        <w:spacing w:before="58"/>
        <w:ind w:left="0"/>
      </w:pPr>
    </w:p>
    <w:p w14:paraId="77846AA0" w14:textId="77777777" w:rsidR="008A6A57" w:rsidRDefault="008A6A57" w:rsidP="008A6A57">
      <w:pPr>
        <w:pStyle w:val="Pagrindinistekstas"/>
        <w:spacing w:line="379" w:lineRule="auto"/>
        <w:ind w:right="1625"/>
      </w:pPr>
      <w:r>
        <w:rPr>
          <w:color w:val="202529"/>
        </w:rPr>
        <w:t>Savo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tekstu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ji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tik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vykdė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pilietinę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pareigą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įspėti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tautiečius,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kurie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ignoruoja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akivaizdžias problemas, galinčias privesti ir prie Lietuvos išnykimo.</w:t>
      </w:r>
    </w:p>
    <w:p w14:paraId="2DFB7150" w14:textId="77777777" w:rsidR="008A6A57" w:rsidRDefault="008A6A57" w:rsidP="008A6A57">
      <w:pPr>
        <w:pStyle w:val="Pagrindinistekstas"/>
        <w:spacing w:before="189" w:line="379" w:lineRule="auto"/>
        <w:ind w:right="1625"/>
      </w:pPr>
      <w:r>
        <w:rPr>
          <w:color w:val="202529"/>
        </w:rPr>
        <w:t>Atsakinėdama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į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klausimus,</w:t>
      </w:r>
      <w:r>
        <w:rPr>
          <w:color w:val="202529"/>
          <w:spacing w:val="-14"/>
        </w:rPr>
        <w:t xml:space="preserve"> </w:t>
      </w:r>
      <w:r>
        <w:rPr>
          <w:color w:val="202529"/>
        </w:rPr>
        <w:t>A.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Laučienė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paaiškino,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kad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kitas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tautas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vadindama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bukomis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ji mintyje turėjo medį – buką, kuris labai nelankstus.</w:t>
      </w:r>
    </w:p>
    <w:p w14:paraId="2236E733" w14:textId="77777777" w:rsidR="008A6A57" w:rsidRDefault="008A6A57" w:rsidP="008A6A57">
      <w:pPr>
        <w:pStyle w:val="Pagrindinistekstas"/>
        <w:spacing w:before="188"/>
      </w:pPr>
      <w:r>
        <w:rPr>
          <w:color w:val="202529"/>
        </w:rPr>
        <w:t xml:space="preserve">„Bukas – nelankstus žmogus“, – pareiškė </w:t>
      </w:r>
      <w:r>
        <w:rPr>
          <w:color w:val="202529"/>
          <w:spacing w:val="-5"/>
        </w:rPr>
        <w:t>ji.</w:t>
      </w:r>
    </w:p>
    <w:p w14:paraId="2F5060E7" w14:textId="77777777" w:rsidR="008A6A57" w:rsidRDefault="008A6A57" w:rsidP="008A6A57">
      <w:pPr>
        <w:pStyle w:val="Pagrindinistekstas"/>
        <w:sectPr w:rsidR="008A6A57" w:rsidSect="008A6A57">
          <w:pgSz w:w="11900" w:h="16840"/>
          <w:pgMar w:top="520" w:right="566" w:bottom="460" w:left="708" w:header="284" w:footer="268" w:gutter="0"/>
          <w:cols w:space="1296"/>
        </w:sectPr>
      </w:pPr>
    </w:p>
    <w:p w14:paraId="39A23B6F" w14:textId="77777777" w:rsidR="008A6A57" w:rsidRDefault="008A6A57" w:rsidP="008A6A57">
      <w:pPr>
        <w:pStyle w:val="Pagrindinistekstas"/>
        <w:spacing w:before="84" w:line="379" w:lineRule="auto"/>
        <w:ind w:right="1625"/>
      </w:pPr>
      <w:r>
        <w:rPr>
          <w:color w:val="202529"/>
        </w:rPr>
        <w:lastRenderedPageBreak/>
        <w:t>„O mažos tautos yra visos labiau išsilavinusios ir tai yra moksliškai įrodyta. Kodėl? Nes jos instinktyviai įsikibusios į išlikimą kaip tauta. Jie skuba mokytis kalbas, jie daug bendrauja, keliauja, kuria, talentus ugdo kiek begalėdami, kad išliktų kaip tauta. Imkime lietuvių tautą. Kodėl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pasakiau,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kad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mūsų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tauta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labiau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išsilavinusi.</w:t>
      </w:r>
      <w:r>
        <w:rPr>
          <w:color w:val="202529"/>
          <w:spacing w:val="-9"/>
        </w:rPr>
        <w:t xml:space="preserve"> </w:t>
      </w:r>
      <w:r>
        <w:rPr>
          <w:color w:val="202529"/>
        </w:rPr>
        <w:t>Tai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turėjau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omenyje“,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–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tęsė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kaltinamoji.</w:t>
      </w:r>
    </w:p>
    <w:p w14:paraId="1FCEF009" w14:textId="77777777" w:rsidR="008A6A57" w:rsidRDefault="008A6A57" w:rsidP="008A6A57">
      <w:pPr>
        <w:pStyle w:val="Pagrindinistekstas"/>
        <w:ind w:left="0"/>
      </w:pPr>
    </w:p>
    <w:p w14:paraId="60DB5386" w14:textId="77777777" w:rsidR="008A6A57" w:rsidRDefault="008A6A57" w:rsidP="008A6A57">
      <w:pPr>
        <w:pStyle w:val="Pagrindinistekstas"/>
        <w:ind w:left="0"/>
      </w:pPr>
    </w:p>
    <w:p w14:paraId="592015BE" w14:textId="77777777" w:rsidR="008A6A57" w:rsidRDefault="008A6A57" w:rsidP="008A6A57">
      <w:pPr>
        <w:pStyle w:val="Pagrindinistekstas"/>
        <w:ind w:left="0"/>
      </w:pPr>
    </w:p>
    <w:p w14:paraId="3EEF009A" w14:textId="77777777" w:rsidR="008A6A57" w:rsidRDefault="008A6A57" w:rsidP="008A6A57">
      <w:pPr>
        <w:pStyle w:val="Pagrindinistekstas"/>
        <w:spacing w:before="37"/>
        <w:ind w:left="0"/>
      </w:pPr>
    </w:p>
    <w:p w14:paraId="71F6E0F8" w14:textId="77777777" w:rsidR="008A6A57" w:rsidRDefault="008A6A57" w:rsidP="008A6A57">
      <w:pPr>
        <w:pStyle w:val="Pagrindinistekstas"/>
      </w:pPr>
      <w:r>
        <w:rPr>
          <w:color w:val="202529"/>
        </w:rPr>
        <w:t xml:space="preserve">Diskutavo su </w:t>
      </w:r>
      <w:r>
        <w:rPr>
          <w:color w:val="202529"/>
          <w:spacing w:val="-2"/>
        </w:rPr>
        <w:t>prokuroru</w:t>
      </w:r>
    </w:p>
    <w:p w14:paraId="27217FCF" w14:textId="77777777" w:rsidR="008A6A57" w:rsidRDefault="008A6A57" w:rsidP="008A6A57">
      <w:pPr>
        <w:pStyle w:val="Pagrindinistekstas"/>
        <w:spacing w:before="62"/>
        <w:ind w:left="0"/>
      </w:pPr>
    </w:p>
    <w:p w14:paraId="4B30E976" w14:textId="77777777" w:rsidR="008A6A57" w:rsidRDefault="008A6A57" w:rsidP="008A6A57">
      <w:pPr>
        <w:pStyle w:val="Pagrindinistekstas"/>
        <w:spacing w:line="379" w:lineRule="auto"/>
        <w:ind w:right="1319"/>
      </w:pPr>
      <w:r>
        <w:rPr>
          <w:color w:val="202529"/>
        </w:rPr>
        <w:t>Kaltinamoji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kalbėdama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ne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kartą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priminė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Konstitucijos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14-ą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straipsnį,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kur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rašoma: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„valstybinė kalba – lietuvių kalba“.</w:t>
      </w:r>
    </w:p>
    <w:p w14:paraId="2E7935BA" w14:textId="77777777" w:rsidR="008A6A57" w:rsidRDefault="008A6A57" w:rsidP="008A6A57">
      <w:pPr>
        <w:pStyle w:val="Pagrindinistekstas"/>
        <w:spacing w:before="189"/>
      </w:pPr>
      <w:r>
        <w:rPr>
          <w:color w:val="202529"/>
        </w:rPr>
        <w:t xml:space="preserve">Prokuroras Šarūnas Šimonis paminėjo kitą, 29 straipsnį: „žmogaus teisių negalima varžyti </w:t>
      </w:r>
      <w:r>
        <w:rPr>
          <w:color w:val="202529"/>
          <w:spacing w:val="-5"/>
        </w:rPr>
        <w:t>ir</w:t>
      </w:r>
    </w:p>
    <w:p w14:paraId="7B0EDC96" w14:textId="77777777" w:rsidR="008A6A57" w:rsidRDefault="008A6A57" w:rsidP="008A6A57">
      <w:pPr>
        <w:pStyle w:val="Pagrindinistekstas"/>
        <w:spacing w:before="126" w:line="379" w:lineRule="auto"/>
        <w:ind w:right="1319"/>
      </w:pPr>
      <w:r>
        <w:rPr>
          <w:color w:val="202529"/>
        </w:rPr>
        <w:t>teikti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jam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privilegijų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dėl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jo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lyties,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rasės,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tautybės,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kalbos,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kilmės,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socialinės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padėties,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tikėjimo, įsitikinimų ar pažiūrų pagrindu“.</w:t>
      </w:r>
    </w:p>
    <w:p w14:paraId="0431534B" w14:textId="77777777" w:rsidR="008A6A57" w:rsidRDefault="008A6A57" w:rsidP="008A6A57">
      <w:pPr>
        <w:pStyle w:val="Pagrindinistekstas"/>
        <w:spacing w:before="188" w:line="379" w:lineRule="auto"/>
        <w:ind w:right="1319"/>
      </w:pPr>
      <w:r>
        <w:rPr>
          <w:color w:val="202529"/>
        </w:rPr>
        <w:t>„Reikia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suprasti,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kad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jūs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norite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privilegijų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lietuvių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kalbai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ir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žmonėms,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kurie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kalba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lietuvių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kalba? Gal ką neteisingai suprantu“, – teiravosi prokuroras.</w:t>
      </w:r>
    </w:p>
    <w:p w14:paraId="73550DD4" w14:textId="77777777" w:rsidR="008A6A57" w:rsidRDefault="008A6A57" w:rsidP="008A6A57">
      <w:pPr>
        <w:pStyle w:val="Pagrindinistekstas"/>
        <w:spacing w:before="2"/>
        <w:ind w:left="0"/>
        <w:rPr>
          <w:sz w:val="10"/>
        </w:rPr>
      </w:pPr>
      <w:r>
        <w:rPr>
          <w:noProof/>
          <w:sz w:val="10"/>
        </w:rPr>
        <w:drawing>
          <wp:anchor distT="0" distB="0" distL="0" distR="0" simplePos="0" relativeHeight="251670528" behindDoc="1" locked="0" layoutInCell="1" allowOverlap="1" wp14:anchorId="4420128C" wp14:editId="24A64816">
            <wp:simplePos x="0" y="0"/>
            <wp:positionH relativeFrom="page">
              <wp:posOffset>512797</wp:posOffset>
            </wp:positionH>
            <wp:positionV relativeFrom="paragraph">
              <wp:posOffset>89898</wp:posOffset>
            </wp:positionV>
            <wp:extent cx="6588258" cy="4399692"/>
            <wp:effectExtent l="0" t="0" r="0" b="0"/>
            <wp:wrapTopAndBottom/>
            <wp:docPr id="16" name="Image 16" descr="Paveikslėlis, kuriame yra apranga, asmuo, vyras, siena&#10;&#10;Dirbtinio intelekto sugeneruotas turinys gali būti neteisinga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Paveikslėlis, kuriame yra apranga, asmuo, vyras, siena&#10;&#10;Dirbtinio intelekto sugeneruotas turinys gali būti neteisingas.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258" cy="4399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076F4" w14:textId="77777777" w:rsidR="008A6A57" w:rsidRDefault="008A6A57" w:rsidP="008A6A57">
      <w:pPr>
        <w:tabs>
          <w:tab w:val="left" w:pos="8647"/>
        </w:tabs>
        <w:spacing w:before="156"/>
        <w:ind w:left="99"/>
        <w:rPr>
          <w:position w:val="6"/>
          <w:sz w:val="12"/>
        </w:rPr>
      </w:pPr>
      <w:r>
        <w:rPr>
          <w:color w:val="202529"/>
          <w:sz w:val="15"/>
        </w:rPr>
        <w:t>Dėl</w:t>
      </w:r>
      <w:r>
        <w:rPr>
          <w:color w:val="202529"/>
          <w:spacing w:val="11"/>
          <w:sz w:val="15"/>
        </w:rPr>
        <w:t xml:space="preserve"> </w:t>
      </w:r>
      <w:r>
        <w:rPr>
          <w:color w:val="202529"/>
          <w:sz w:val="15"/>
        </w:rPr>
        <w:t>neapykantos</w:t>
      </w:r>
      <w:r>
        <w:rPr>
          <w:color w:val="202529"/>
          <w:spacing w:val="12"/>
          <w:sz w:val="15"/>
        </w:rPr>
        <w:t xml:space="preserve"> </w:t>
      </w:r>
      <w:r>
        <w:rPr>
          <w:color w:val="202529"/>
          <w:sz w:val="15"/>
        </w:rPr>
        <w:t>kurstymo</w:t>
      </w:r>
      <w:r>
        <w:rPr>
          <w:color w:val="202529"/>
          <w:spacing w:val="12"/>
          <w:sz w:val="15"/>
        </w:rPr>
        <w:t xml:space="preserve"> </w:t>
      </w:r>
      <w:r>
        <w:rPr>
          <w:color w:val="202529"/>
          <w:sz w:val="15"/>
        </w:rPr>
        <w:t>teisiama Alina</w:t>
      </w:r>
      <w:r>
        <w:rPr>
          <w:color w:val="202529"/>
          <w:spacing w:val="12"/>
          <w:sz w:val="15"/>
        </w:rPr>
        <w:t xml:space="preserve"> </w:t>
      </w:r>
      <w:r>
        <w:rPr>
          <w:color w:val="202529"/>
          <w:spacing w:val="-2"/>
          <w:sz w:val="15"/>
        </w:rPr>
        <w:t>Laučienė</w:t>
      </w:r>
      <w:r>
        <w:rPr>
          <w:color w:val="202529"/>
          <w:sz w:val="15"/>
        </w:rPr>
        <w:tab/>
      </w:r>
      <w:r>
        <w:rPr>
          <w:color w:val="202529"/>
          <w:spacing w:val="-2"/>
          <w:position w:val="6"/>
          <w:sz w:val="12"/>
        </w:rPr>
        <w:t>FOTO:</w:t>
      </w:r>
      <w:r>
        <w:rPr>
          <w:color w:val="202529"/>
          <w:spacing w:val="1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VYTENIS</w:t>
      </w:r>
      <w:r>
        <w:rPr>
          <w:color w:val="202529"/>
          <w:spacing w:val="1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MIŠKINS</w:t>
      </w:r>
      <w:r>
        <w:rPr>
          <w:color w:val="202529"/>
          <w:spacing w:val="1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|</w:t>
      </w:r>
      <w:r>
        <w:rPr>
          <w:color w:val="202529"/>
          <w:spacing w:val="1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DELFI</w:t>
      </w:r>
    </w:p>
    <w:p w14:paraId="29E028B6" w14:textId="77777777" w:rsidR="008A6A57" w:rsidRDefault="008A6A57" w:rsidP="008A6A57">
      <w:pPr>
        <w:pStyle w:val="Pagrindinistekstas"/>
        <w:spacing w:before="58"/>
        <w:ind w:left="0"/>
      </w:pPr>
    </w:p>
    <w:p w14:paraId="17869F31" w14:textId="77777777" w:rsidR="008A6A57" w:rsidRDefault="008A6A57" w:rsidP="008A6A57">
      <w:pPr>
        <w:pStyle w:val="Pagrindinistekstas"/>
        <w:spacing w:line="379" w:lineRule="auto"/>
        <w:ind w:right="1319"/>
      </w:pPr>
      <w:r>
        <w:rPr>
          <w:color w:val="202529"/>
        </w:rPr>
        <w:t>Atsakydama</w:t>
      </w:r>
      <w:r>
        <w:rPr>
          <w:color w:val="202529"/>
          <w:spacing w:val="-14"/>
        </w:rPr>
        <w:t xml:space="preserve"> </w:t>
      </w:r>
      <w:r>
        <w:rPr>
          <w:color w:val="202529"/>
        </w:rPr>
        <w:t>A.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Laučienė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prisiminė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pokalbius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su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savo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mokiniais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ir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poreikį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mokėti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kuo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 xml:space="preserve">daugiau </w:t>
      </w:r>
      <w:r>
        <w:rPr>
          <w:color w:val="202529"/>
          <w:spacing w:val="-2"/>
        </w:rPr>
        <w:t>kalbų.</w:t>
      </w:r>
    </w:p>
    <w:p w14:paraId="2295E2CF" w14:textId="77777777" w:rsidR="008A6A57" w:rsidRDefault="008A6A57" w:rsidP="008A6A57">
      <w:pPr>
        <w:pStyle w:val="Pagrindinistekstas"/>
        <w:spacing w:before="189" w:line="379" w:lineRule="auto"/>
        <w:ind w:right="1625"/>
      </w:pPr>
      <w:r>
        <w:rPr>
          <w:color w:val="202529"/>
        </w:rPr>
        <w:t>„Nemokėdami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kalbos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jie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daug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sunkiau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integruosis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į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bet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kokią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gyvenimo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sferą.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Jie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neįsilies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į mūsų gyvenimą. Jie gyvens uždaroje terpėje. Jie nebendraus su mumis“, – aiškino ji.</w:t>
      </w:r>
    </w:p>
    <w:p w14:paraId="6B2AE807" w14:textId="77777777" w:rsidR="008A6A57" w:rsidRDefault="008A6A57" w:rsidP="008A6A57">
      <w:pPr>
        <w:pStyle w:val="Pagrindinistekstas"/>
        <w:spacing w:line="379" w:lineRule="auto"/>
        <w:sectPr w:rsidR="008A6A57" w:rsidSect="008A6A57">
          <w:pgSz w:w="11900" w:h="16840"/>
          <w:pgMar w:top="520" w:right="566" w:bottom="460" w:left="708" w:header="284" w:footer="268" w:gutter="0"/>
          <w:cols w:space="1296"/>
        </w:sectPr>
      </w:pPr>
    </w:p>
    <w:p w14:paraId="681443A9" w14:textId="77777777" w:rsidR="008A6A57" w:rsidRDefault="008A6A57" w:rsidP="008A6A57">
      <w:pPr>
        <w:pStyle w:val="Pagrindinistekstas"/>
        <w:spacing w:before="155" w:line="379" w:lineRule="auto"/>
        <w:ind w:right="1366"/>
      </w:pPr>
      <w:r>
        <w:rPr>
          <w:color w:val="202529"/>
        </w:rPr>
        <w:lastRenderedPageBreak/>
        <w:t>Po to Š. Šimonis su</w:t>
      </w:r>
      <w:r>
        <w:rPr>
          <w:color w:val="202529"/>
          <w:spacing w:val="-2"/>
        </w:rPr>
        <w:t xml:space="preserve"> </w:t>
      </w:r>
      <w:r>
        <w:rPr>
          <w:color w:val="202529"/>
        </w:rPr>
        <w:t>A. Laučiene pasuko į diskusiją apie indoeuropiečių kalbas, kokia buvo kanceliarinė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kalba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Lietuvos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didžiojo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kunigaikščio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dvare,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kada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atsirado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rašytinė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lietuvių</w:t>
      </w:r>
      <w:r>
        <w:rPr>
          <w:color w:val="202529"/>
          <w:spacing w:val="-4"/>
        </w:rPr>
        <w:t xml:space="preserve"> </w:t>
      </w:r>
      <w:r>
        <w:rPr>
          <w:color w:val="202529"/>
        </w:rPr>
        <w:t>kalba.</w:t>
      </w:r>
    </w:p>
    <w:p w14:paraId="6C74929E" w14:textId="77777777" w:rsidR="008A6A57" w:rsidRDefault="008A6A57" w:rsidP="008A6A57">
      <w:pPr>
        <w:pStyle w:val="Pagrindinistekstas"/>
        <w:spacing w:before="176"/>
      </w:pPr>
      <w:r>
        <w:rPr>
          <w:color w:val="202529"/>
        </w:rPr>
        <w:t>Teisėsaugos</w:t>
      </w:r>
      <w:r>
        <w:rPr>
          <w:color w:val="202529"/>
          <w:spacing w:val="-8"/>
        </w:rPr>
        <w:t xml:space="preserve"> </w:t>
      </w:r>
      <w:r>
        <w:rPr>
          <w:color w:val="202529"/>
        </w:rPr>
        <w:t>elgesys</w:t>
      </w:r>
      <w:r>
        <w:rPr>
          <w:color w:val="202529"/>
          <w:spacing w:val="-7"/>
        </w:rPr>
        <w:t xml:space="preserve"> </w:t>
      </w:r>
      <w:r>
        <w:rPr>
          <w:color w:val="202529"/>
        </w:rPr>
        <w:t>–</w:t>
      </w:r>
      <w:r>
        <w:rPr>
          <w:color w:val="202529"/>
          <w:spacing w:val="-7"/>
        </w:rPr>
        <w:t xml:space="preserve"> </w:t>
      </w:r>
      <w:r>
        <w:rPr>
          <w:color w:val="202529"/>
          <w:spacing w:val="-2"/>
        </w:rPr>
        <w:t>prieštaringas</w:t>
      </w:r>
    </w:p>
    <w:p w14:paraId="4F29AAA3" w14:textId="77777777" w:rsidR="008A6A57" w:rsidRDefault="008A6A57" w:rsidP="008A6A57">
      <w:pPr>
        <w:pStyle w:val="Pagrindinistekstas"/>
        <w:spacing w:before="62"/>
        <w:ind w:left="0"/>
      </w:pPr>
    </w:p>
    <w:p w14:paraId="0C841725" w14:textId="77777777" w:rsidR="008A6A57" w:rsidRDefault="008A6A57" w:rsidP="008A6A57">
      <w:pPr>
        <w:pStyle w:val="Pagrindinistekstas"/>
        <w:spacing w:line="379" w:lineRule="auto"/>
        <w:ind w:right="1319"/>
      </w:pPr>
      <w:r>
        <w:rPr>
          <w:color w:val="202529"/>
        </w:rPr>
        <w:t>Kaip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„Delfi“</w:t>
      </w:r>
      <w:r>
        <w:rPr>
          <w:color w:val="202529"/>
          <w:spacing w:val="-7"/>
        </w:rPr>
        <w:t xml:space="preserve"> </w:t>
      </w:r>
      <w:r>
        <w:rPr>
          <w:color w:val="202529"/>
        </w:rPr>
        <w:t>sakė</w:t>
      </w:r>
      <w:r>
        <w:rPr>
          <w:color w:val="202529"/>
          <w:spacing w:val="-14"/>
        </w:rPr>
        <w:t xml:space="preserve"> </w:t>
      </w:r>
      <w:r>
        <w:rPr>
          <w:color w:val="202529"/>
        </w:rPr>
        <w:t>A.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Laučienės</w:t>
      </w:r>
      <w:r>
        <w:rPr>
          <w:color w:val="202529"/>
          <w:spacing w:val="-7"/>
        </w:rPr>
        <w:t xml:space="preserve"> </w:t>
      </w:r>
      <w:r>
        <w:rPr>
          <w:color w:val="202529"/>
        </w:rPr>
        <w:t>advokatas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Tomas</w:t>
      </w:r>
      <w:r>
        <w:rPr>
          <w:color w:val="202529"/>
          <w:spacing w:val="-7"/>
        </w:rPr>
        <w:t xml:space="preserve"> </w:t>
      </w:r>
      <w:r>
        <w:rPr>
          <w:color w:val="202529"/>
        </w:rPr>
        <w:t>Januškevičius,</w:t>
      </w:r>
      <w:r>
        <w:rPr>
          <w:color w:val="202529"/>
          <w:spacing w:val="-7"/>
        </w:rPr>
        <w:t xml:space="preserve"> </w:t>
      </w:r>
      <w:r>
        <w:rPr>
          <w:color w:val="202529"/>
        </w:rPr>
        <w:t>straipsnyje</w:t>
      </w:r>
      <w:r>
        <w:rPr>
          <w:color w:val="202529"/>
          <w:spacing w:val="-7"/>
        </w:rPr>
        <w:t xml:space="preserve"> </w:t>
      </w:r>
      <w:r>
        <w:rPr>
          <w:color w:val="202529"/>
        </w:rPr>
        <w:t>išreiškiama patriotinė pozicija visuomenei aktualiu klausimu.</w:t>
      </w:r>
    </w:p>
    <w:p w14:paraId="42789772" w14:textId="77777777" w:rsidR="008A6A57" w:rsidRDefault="008A6A57" w:rsidP="008A6A57">
      <w:pPr>
        <w:pStyle w:val="Pagrindinistekstas"/>
        <w:spacing w:before="189" w:line="379" w:lineRule="auto"/>
        <w:ind w:right="1366"/>
      </w:pPr>
      <w:r>
        <w:rPr>
          <w:color w:val="202529"/>
        </w:rPr>
        <w:t>„Tai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yra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ne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tik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politinės,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bet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ir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pilietinės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išraiškos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forma,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kuri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neperžengia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saviraiškos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laisvės ribų.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Deja,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tenka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pripažinti,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kad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mūsų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teisėsauga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vis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dar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stokoja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brandos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ir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profesionalumo, todėl ne visada sugeba atskirti realią grėsmę visuomenei keliančią neapykantos kalbą nuo aštrios, galbūt kaip kam nemalonios, tačiau teisėtos kritikos“, – komentavo jis.</w:t>
      </w:r>
    </w:p>
    <w:p w14:paraId="2756C250" w14:textId="77777777" w:rsidR="008A6A57" w:rsidRDefault="008A6A57" w:rsidP="008A6A57">
      <w:pPr>
        <w:pStyle w:val="Pagrindinistekstas"/>
        <w:ind w:left="0"/>
        <w:rPr>
          <w:sz w:val="20"/>
        </w:rPr>
      </w:pPr>
    </w:p>
    <w:p w14:paraId="46693EFE" w14:textId="77777777" w:rsidR="008A6A57" w:rsidRDefault="008A6A57" w:rsidP="008A6A57">
      <w:pPr>
        <w:pStyle w:val="Pagrindinistekstas"/>
        <w:ind w:left="0"/>
        <w:rPr>
          <w:sz w:val="20"/>
        </w:rPr>
      </w:pPr>
    </w:p>
    <w:p w14:paraId="4EA27E80" w14:textId="77777777" w:rsidR="008A6A57" w:rsidRDefault="008A6A57" w:rsidP="008A6A57">
      <w:pPr>
        <w:pStyle w:val="Pagrindinistekstas"/>
        <w:spacing w:before="162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71552" behindDoc="1" locked="0" layoutInCell="1" allowOverlap="1" wp14:anchorId="12A71E9E" wp14:editId="1A284465">
            <wp:simplePos x="0" y="0"/>
            <wp:positionH relativeFrom="page">
              <wp:posOffset>512797</wp:posOffset>
            </wp:positionH>
            <wp:positionV relativeFrom="paragraph">
              <wp:posOffset>264342</wp:posOffset>
            </wp:positionV>
            <wp:extent cx="6588258" cy="4399692"/>
            <wp:effectExtent l="0" t="0" r="0" b="0"/>
            <wp:wrapTopAndBottom/>
            <wp:docPr id="17" name="Image 17" descr="Paveikslėlis, kuriame yra asmuo, Žmogaus veidas, apranga, akiniai&#10;&#10;Dirbtinio intelekto sugeneruotas turinys gali būti neteisinga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Paveikslėlis, kuriame yra asmuo, Žmogaus veidas, apranga, akiniai&#10;&#10;Dirbtinio intelekto sugeneruotas turinys gali būti neteisingas.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258" cy="4399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BC160" w14:textId="77777777" w:rsidR="008A6A57" w:rsidRDefault="008A6A57" w:rsidP="008A6A57">
      <w:pPr>
        <w:tabs>
          <w:tab w:val="left" w:pos="8572"/>
        </w:tabs>
        <w:spacing w:before="156"/>
        <w:ind w:left="99"/>
        <w:rPr>
          <w:position w:val="6"/>
          <w:sz w:val="12"/>
        </w:rPr>
      </w:pPr>
      <w:r>
        <w:rPr>
          <w:color w:val="202529"/>
          <w:sz w:val="15"/>
        </w:rPr>
        <w:t>Advokatas Tomas</w:t>
      </w:r>
      <w:r>
        <w:rPr>
          <w:color w:val="202529"/>
          <w:spacing w:val="4"/>
          <w:sz w:val="15"/>
        </w:rPr>
        <w:t xml:space="preserve"> </w:t>
      </w:r>
      <w:r>
        <w:rPr>
          <w:color w:val="202529"/>
          <w:spacing w:val="-2"/>
          <w:sz w:val="15"/>
        </w:rPr>
        <w:t>Januškevičius</w:t>
      </w:r>
      <w:r>
        <w:rPr>
          <w:color w:val="202529"/>
          <w:sz w:val="15"/>
        </w:rPr>
        <w:tab/>
      </w:r>
      <w:r>
        <w:rPr>
          <w:color w:val="202529"/>
          <w:position w:val="6"/>
          <w:sz w:val="12"/>
        </w:rPr>
        <w:t>FOTO:</w:t>
      </w:r>
      <w:r>
        <w:rPr>
          <w:color w:val="202529"/>
          <w:spacing w:val="-8"/>
          <w:position w:val="6"/>
          <w:sz w:val="12"/>
        </w:rPr>
        <w:t xml:space="preserve"> </w:t>
      </w:r>
      <w:r>
        <w:rPr>
          <w:color w:val="202529"/>
          <w:position w:val="6"/>
          <w:sz w:val="12"/>
        </w:rPr>
        <w:t>DELFI</w:t>
      </w:r>
      <w:r>
        <w:rPr>
          <w:color w:val="202529"/>
          <w:spacing w:val="-8"/>
          <w:position w:val="6"/>
          <w:sz w:val="12"/>
        </w:rPr>
        <w:t xml:space="preserve"> </w:t>
      </w:r>
      <w:r>
        <w:rPr>
          <w:color w:val="202529"/>
          <w:position w:val="6"/>
          <w:sz w:val="12"/>
        </w:rPr>
        <w:t>/</w:t>
      </w:r>
      <w:r>
        <w:rPr>
          <w:color w:val="202529"/>
          <w:spacing w:val="-7"/>
          <w:position w:val="6"/>
          <w:sz w:val="12"/>
        </w:rPr>
        <w:t xml:space="preserve"> </w:t>
      </w:r>
      <w:r>
        <w:rPr>
          <w:color w:val="202529"/>
          <w:position w:val="6"/>
          <w:sz w:val="12"/>
        </w:rPr>
        <w:t>JULIUS</w:t>
      </w:r>
      <w:r>
        <w:rPr>
          <w:color w:val="202529"/>
          <w:spacing w:val="-8"/>
          <w:position w:val="6"/>
          <w:sz w:val="12"/>
        </w:rPr>
        <w:t xml:space="preserve"> </w:t>
      </w:r>
      <w:r>
        <w:rPr>
          <w:color w:val="202529"/>
          <w:spacing w:val="-2"/>
          <w:position w:val="6"/>
          <w:sz w:val="12"/>
        </w:rPr>
        <w:t>KALINSKAS</w:t>
      </w:r>
    </w:p>
    <w:p w14:paraId="6B9667A6" w14:textId="77777777" w:rsidR="008A6A57" w:rsidRDefault="008A6A57" w:rsidP="008A6A57">
      <w:pPr>
        <w:pStyle w:val="Pagrindinistekstas"/>
        <w:spacing w:before="58"/>
        <w:ind w:left="0"/>
      </w:pPr>
    </w:p>
    <w:p w14:paraId="04133B1A" w14:textId="77777777" w:rsidR="008A6A57" w:rsidRDefault="008A6A57" w:rsidP="008A6A57">
      <w:pPr>
        <w:pStyle w:val="Pagrindinistekstas"/>
        <w:spacing w:line="379" w:lineRule="auto"/>
        <w:ind w:right="1319"/>
      </w:pPr>
      <w:r>
        <w:rPr>
          <w:color w:val="202529"/>
        </w:rPr>
        <w:t>Gynėjas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atkreipė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dėmesį,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teisėsauga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iki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šiol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nedėjo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jokių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pastangų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pašalinti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tekstą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iš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viešosios erdvės, tai rodo, kad jis nėra toks pavojingas, kaip bandoma įrodyti.</w:t>
      </w:r>
    </w:p>
    <w:p w14:paraId="70CF0838" w14:textId="77777777" w:rsidR="008A6A57" w:rsidRDefault="008A6A57" w:rsidP="008A6A57">
      <w:pPr>
        <w:pStyle w:val="Pagrindinistekstas"/>
        <w:spacing w:before="177" w:line="379" w:lineRule="auto"/>
        <w:ind w:right="1625"/>
      </w:pPr>
      <w:r>
        <w:rPr>
          <w:color w:val="202529"/>
        </w:rPr>
        <w:t>„Jei manoma, kad straipsnyje išdėstyta pozicija galinti kelti grėsmę, kodėl to iki šiol nepadaryta?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Nepaisant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to,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suskubta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pradėti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straipsnio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autorės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baudžiamąjį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persekiojimą. Teisėsaugos elgesys prieštaringas, nelogiškas“, – pastebėjo jis.</w:t>
      </w:r>
    </w:p>
    <w:p w14:paraId="517B39E3" w14:textId="77777777" w:rsidR="008A6A57" w:rsidRDefault="008A6A57" w:rsidP="008A6A57">
      <w:pPr>
        <w:pStyle w:val="Pagrindinistekstas"/>
        <w:spacing w:before="188" w:line="379" w:lineRule="auto"/>
        <w:ind w:right="1319"/>
      </w:pPr>
      <w:r>
        <w:rPr>
          <w:color w:val="202529"/>
        </w:rPr>
        <w:t>Kituose posėdžiuose teismas apklaus liudytojus – teisėsaugai apie straipsnį pranešę Markas Adamas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Haroldas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bei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privatus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detektyvas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Olegas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Rimanas,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taip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pat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išvadas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dėl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>teksto</w:t>
      </w:r>
      <w:r>
        <w:rPr>
          <w:color w:val="202529"/>
          <w:spacing w:val="-3"/>
        </w:rPr>
        <w:t xml:space="preserve"> </w:t>
      </w:r>
      <w:r>
        <w:rPr>
          <w:color w:val="202529"/>
        </w:rPr>
        <w:t xml:space="preserve">pateikę </w:t>
      </w:r>
      <w:r>
        <w:rPr>
          <w:color w:val="202529"/>
          <w:spacing w:val="-2"/>
        </w:rPr>
        <w:t>ekspertai.</w:t>
      </w:r>
    </w:p>
    <w:p w14:paraId="6248DB2A" w14:textId="77777777" w:rsidR="008A6A57" w:rsidRDefault="008A6A57"/>
    <w:sectPr w:rsidR="008A6A57" w:rsidSect="008A6A57">
      <w:pgSz w:w="11900" w:h="16840"/>
      <w:pgMar w:top="520" w:right="566" w:bottom="460" w:left="708" w:header="284" w:footer="268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4793" w14:textId="77777777" w:rsidR="00B9018E" w:rsidRDefault="00B9018E">
      <w:r>
        <w:separator/>
      </w:r>
    </w:p>
  </w:endnote>
  <w:endnote w:type="continuationSeparator" w:id="0">
    <w:p w14:paraId="48705B19" w14:textId="77777777" w:rsidR="00B9018E" w:rsidRDefault="00B9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23A4" w14:textId="77777777" w:rsidR="00115A95" w:rsidRDefault="00115A95">
    <w:pPr>
      <w:pStyle w:val="Pagrindinistekstas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F5AF2EF" wp14:editId="7F26745E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45909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590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C728EF" w14:textId="77777777" w:rsidR="00115A95" w:rsidRDefault="00115A9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www.delfi.lt/news/daily/law/neapykantos-kurstymu-kaltinama-nacionalinio-susivienijimo-nare-vilniuje-girdziu-vien-rusu-kalba-120083672?fb</w:t>
                            </w:r>
                          </w:hyperlink>
                          <w:r>
                            <w:rPr>
                              <w:spacing w:val="-2"/>
                              <w:sz w:val="16"/>
                            </w:rPr>
                            <w:t>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AF2E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3pt;margin-top:817.5pt;width:523.3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" filled="f" stroked="f">
              <v:textbox inset="0,0,0,0">
                <w:txbxContent>
                  <w:p w14:paraId="0AC728EF" w14:textId="77777777" w:rsidR="00115A95" w:rsidRDefault="00115A9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https://</w:t>
                    </w:r>
                    <w:hyperlink r:id="rId2">
                      <w:r>
                        <w:rPr>
                          <w:spacing w:val="-2"/>
                          <w:sz w:val="16"/>
                        </w:rPr>
                        <w:t>www.delfi.lt/news/daily/law/neapykantos-kurstymu-kaltinama-nacionalinio-susivienijimo-nare-vilniuje-girdziu-vien-rusu-kalba-120083672?fb</w:t>
                      </w:r>
                    </w:hyperlink>
                    <w:r>
                      <w:rPr>
                        <w:spacing w:val="-2"/>
                        <w:sz w:val="16"/>
                      </w:rPr>
                      <w:t>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14B272C" wp14:editId="3B2A818D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E2D8DE" w14:textId="77777777" w:rsidR="00115A95" w:rsidRDefault="00115A95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4B272C" id="Textbox 4" o:spid="_x0000_s1029" type="#_x0000_t202" style="position:absolute;margin-left:557.05pt;margin-top:817.5pt;width:15.1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" filled="f" stroked="f">
              <v:textbox inset="0,0,0,0">
                <w:txbxContent>
                  <w:p w14:paraId="08E2D8DE" w14:textId="77777777" w:rsidR="00115A95" w:rsidRDefault="00115A95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10B2E" w14:textId="77777777" w:rsidR="00B9018E" w:rsidRDefault="00B9018E">
      <w:r>
        <w:separator/>
      </w:r>
    </w:p>
  </w:footnote>
  <w:footnote w:type="continuationSeparator" w:id="0">
    <w:p w14:paraId="73814D2D" w14:textId="77777777" w:rsidR="00B9018E" w:rsidRDefault="00B90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5315C" w14:textId="77777777" w:rsidR="00115A95" w:rsidRDefault="00115A95">
    <w:pPr>
      <w:pStyle w:val="Pagrindinistekstas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F73D379" wp14:editId="2984AC2A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79883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8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0FADDF" w14:textId="77777777" w:rsidR="00115A95" w:rsidRDefault="00115A9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2/5/25,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12:48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3D37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pt;margin-top:14.25pt;width:62.9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" filled="f" stroked="f">
              <v:textbox inset="0,0,0,0">
                <w:txbxContent>
                  <w:p w14:paraId="490FADDF" w14:textId="77777777" w:rsidR="00115A95" w:rsidRDefault="00115A9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2/5/25,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12:48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1CD8D9D" wp14:editId="25BEAF61">
              <wp:simplePos x="0" y="0"/>
              <wp:positionH relativeFrom="page">
                <wp:posOffset>1997223</wp:posOffset>
              </wp:positionH>
              <wp:positionV relativeFrom="page">
                <wp:posOffset>181131</wp:posOffset>
              </wp:positionV>
              <wp:extent cx="471932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93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C8D520" w14:textId="77777777" w:rsidR="00115A95" w:rsidRDefault="00115A9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Neapykantos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kurstymu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kaltinama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„Nacionalinio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susivienijimo“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narė: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Vilniuje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girdžiu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vien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rusų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kalbą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Delfi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CD8D9D" id="Textbox 2" o:spid="_x0000_s1027" type="#_x0000_t202" style="position:absolute;margin-left:157.25pt;margin-top:14.25pt;width:371.6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" filled="f" stroked="f">
              <v:textbox inset="0,0,0,0">
                <w:txbxContent>
                  <w:p w14:paraId="5AC8D520" w14:textId="77777777" w:rsidR="00115A95" w:rsidRDefault="00115A9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Neapykantos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kurstymu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kaltinama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„Nacionalinio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susivienijimo“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narė: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Vilniuje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girdžiu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vien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rusų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kalbą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Delfi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57"/>
    <w:rsid w:val="00115A95"/>
    <w:rsid w:val="007867FE"/>
    <w:rsid w:val="008774FC"/>
    <w:rsid w:val="008A6A57"/>
    <w:rsid w:val="00905592"/>
    <w:rsid w:val="00B9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9228"/>
  <w15:chartTrackingRefBased/>
  <w15:docId w15:val="{1E8C6B1C-78D6-4AE8-B218-7C445306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A6A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A6A57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A6A57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A6A5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A6A5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A6A5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A6A57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A6A57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A6A57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A6A57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A6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A6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A6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A6A5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A6A5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A6A5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A6A5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A6A5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A6A5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A6A5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A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A6A57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A6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A6A57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8A6A5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A6A57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8A6A5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A6A5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A6A5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A6A57"/>
    <w:rPr>
      <w:b/>
      <w:bCs/>
      <w:smallCaps/>
      <w:color w:val="0F4761" w:themeColor="accent1" w:themeShade="BF"/>
      <w:spacing w:val="5"/>
    </w:rPr>
  </w:style>
  <w:style w:type="paragraph" w:styleId="Pagrindinistekstas">
    <w:name w:val="Body Text"/>
    <w:basedOn w:val="prastasis"/>
    <w:link w:val="PagrindinistekstasDiagrama"/>
    <w:uiPriority w:val="1"/>
    <w:qFormat/>
    <w:rsid w:val="008A6A57"/>
    <w:pPr>
      <w:ind w:left="1287"/>
    </w:pPr>
    <w:rPr>
      <w:sz w:val="19"/>
      <w:szCs w:val="19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8A6A57"/>
    <w:rPr>
      <w:rFonts w:ascii="Arial" w:eastAsia="Arial" w:hAnsi="Arial" w:cs="Arial"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elfi.lt/autorius/vytenis-miskinis" TargetMode="External"/><Relationship Id="rId18" Type="http://schemas.openxmlformats.org/officeDocument/2006/relationships/hyperlink" Target="https://susivienijimas.lt/straipsniai/alina-lauciene-lietuvi-tavo-salis-pavojuje-kitatauciai-perima-valdyma-atsimerk/" TargetMode="External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delfi.lt/autorius/vytenis-miskinis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usivienijimas.lt/straipsniai/alina-lauciene-lietuvi-tavo-salis-pavojuje-kitatauciai-perima-valdyma-atsimerk/" TargetMode="External"/><Relationship Id="rId25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s://www.delfi.lt/temos/alina-lauciene" TargetMode="Externa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elfi.lt/news/daily/law/neapykantos-kurstymu-kaltinama-nacionalinio-susivienijimo-nare-vilniuje-girdziu-vien-rusu-kalba-120083672/diskusija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9.jpe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hyperlink" Target="https://www.delfi.lt/temos/sarunas-simonis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3.png"/><Relationship Id="rId19" Type="http://schemas.openxmlformats.org/officeDocument/2006/relationships/hyperlink" Target="https://www.delfi.lt/temos/nacionalinis-susivienijima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8.jpeg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lfi.lt/news/daily/law/neapykantos-kurstymu-kaltinama-nacionalinio-susivienijimo-nare-vilniuje-girdziu-vien-rusu-kalba-120083672?fb" TargetMode="External"/><Relationship Id="rId1" Type="http://schemas.openxmlformats.org/officeDocument/2006/relationships/hyperlink" Target="http://www.delfi.lt/news/daily/law/neapykantos-kurstymu-kaltinama-nacionalinio-susivienijimo-nare-vilniuje-girdziu-vien-rusu-kalba-120083672?fb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6331</Words>
  <Characters>3610</Characters>
  <Application>Microsoft Office Word</Application>
  <DocSecurity>0</DocSecurity>
  <Lines>30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 Rin</dc:creator>
  <cp:keywords/>
  <dc:description/>
  <cp:lastModifiedBy>Vytautas  Budnikas</cp:lastModifiedBy>
  <cp:revision>2</cp:revision>
  <dcterms:created xsi:type="dcterms:W3CDTF">2025-02-07T20:00:00Z</dcterms:created>
  <dcterms:modified xsi:type="dcterms:W3CDTF">2025-02-07T20:00:00Z</dcterms:modified>
</cp:coreProperties>
</file>